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2B76" w14:textId="76E3634B" w:rsidR="00A76F72" w:rsidRPr="007957BE" w:rsidRDefault="00000000" w:rsidP="001B180A">
      <w:pPr>
        <w:spacing w:after="0" w:line="240" w:lineRule="auto"/>
        <w:jc w:val="center"/>
        <w:rPr>
          <w:rFonts w:ascii="Arial Narrow" w:eastAsia="Arial" w:hAnsi="Arial Narrow" w:cs="Arial"/>
          <w:b/>
          <w:bCs/>
          <w:color w:val="222222"/>
          <w:sz w:val="22"/>
          <w:szCs w:val="22"/>
          <w:shd w:val="clear" w:color="auto" w:fill="FFFFFF"/>
        </w:rPr>
      </w:pPr>
      <w:r w:rsidRPr="007957BE">
        <w:rPr>
          <w:rFonts w:ascii="Arial Narrow" w:eastAsia="Roboto" w:hAnsi="Arial Narrow" w:cs="Roboto"/>
          <w:b/>
          <w:bCs/>
          <w:color w:val="1F1F1F"/>
          <w:sz w:val="22"/>
          <w:szCs w:val="22"/>
          <w:u w:val="single"/>
          <w:shd w:val="clear" w:color="auto" w:fill="FFFFFF"/>
        </w:rPr>
        <w:t>Biodynamics Tasmania Centennial Celebration</w:t>
      </w:r>
    </w:p>
    <w:p w14:paraId="12B6052B" w14:textId="77777777" w:rsidR="00A76F72" w:rsidRPr="007957BE" w:rsidRDefault="00A76F72">
      <w:pPr>
        <w:spacing w:after="0" w:line="240" w:lineRule="auto"/>
        <w:rPr>
          <w:rFonts w:ascii="Arial Narrow" w:eastAsia="Arial" w:hAnsi="Arial Narrow" w:cs="Arial"/>
          <w:color w:val="222222"/>
          <w:sz w:val="22"/>
          <w:szCs w:val="22"/>
          <w:shd w:val="clear" w:color="auto" w:fill="FFFFFF"/>
        </w:rPr>
      </w:pPr>
    </w:p>
    <w:p w14:paraId="790A45C7" w14:textId="77777777" w:rsidR="001B180A" w:rsidRDefault="001B180A" w:rsidP="007957BE">
      <w:pPr>
        <w:spacing w:after="0" w:line="240" w:lineRule="auto"/>
        <w:rPr>
          <w:rFonts w:ascii="Arial Narrow" w:eastAsia="Arial" w:hAnsi="Arial Narrow" w:cs="Arial"/>
          <w:color w:val="222222"/>
          <w:sz w:val="22"/>
          <w:szCs w:val="22"/>
          <w:shd w:val="clear" w:color="auto" w:fill="FFFFFF"/>
        </w:rPr>
      </w:pPr>
    </w:p>
    <w:p w14:paraId="0817B735" w14:textId="1A23CC6C" w:rsidR="007957BE" w:rsidRDefault="00000000" w:rsidP="001B180A">
      <w:pPr>
        <w:spacing w:after="0" w:line="240" w:lineRule="auto"/>
        <w:jc w:val="center"/>
        <w:rPr>
          <w:rFonts w:ascii="Arial Narrow" w:eastAsia="Arial" w:hAnsi="Arial Narrow" w:cs="Arial"/>
          <w:color w:val="222222"/>
          <w:sz w:val="22"/>
          <w:szCs w:val="22"/>
          <w:shd w:val="clear" w:color="auto" w:fill="FFFFFF"/>
        </w:rPr>
      </w:pPr>
      <w:r w:rsidRPr="007957BE">
        <w:rPr>
          <w:rFonts w:ascii="Arial Narrow" w:eastAsia="Arial" w:hAnsi="Arial Narrow" w:cs="Arial"/>
          <w:color w:val="222222"/>
          <w:sz w:val="22"/>
          <w:szCs w:val="22"/>
          <w:shd w:val="clear" w:color="auto" w:fill="FFFFFF"/>
        </w:rPr>
        <w:t>"In the Seed We get an Image of the Universe"  Rudolf Steiner</w:t>
      </w:r>
    </w:p>
    <w:p w14:paraId="7A9582FA" w14:textId="77777777" w:rsidR="001B180A" w:rsidRDefault="001B180A" w:rsidP="001B180A">
      <w:pPr>
        <w:spacing w:after="0" w:line="240" w:lineRule="auto"/>
        <w:jc w:val="center"/>
        <w:rPr>
          <w:rFonts w:ascii="Arial Narrow" w:eastAsia="Arial" w:hAnsi="Arial Narrow" w:cs="Arial"/>
          <w:color w:val="222222"/>
          <w:sz w:val="22"/>
          <w:szCs w:val="22"/>
          <w:shd w:val="clear" w:color="auto" w:fill="FFFFFF"/>
        </w:rPr>
      </w:pPr>
    </w:p>
    <w:p w14:paraId="202F10BE" w14:textId="77777777" w:rsidR="007957BE" w:rsidRPr="007957BE" w:rsidRDefault="007957BE" w:rsidP="007957BE">
      <w:pPr>
        <w:spacing w:after="0" w:line="240" w:lineRule="auto"/>
        <w:rPr>
          <w:rFonts w:ascii="Arial Narrow" w:eastAsia="Arial" w:hAnsi="Arial Narrow" w:cs="Arial"/>
          <w:color w:val="222222"/>
          <w:sz w:val="22"/>
          <w:szCs w:val="22"/>
          <w:shd w:val="clear" w:color="auto" w:fill="FFFFFF"/>
        </w:rPr>
      </w:pPr>
    </w:p>
    <w:p w14:paraId="6377B4D2" w14:textId="66A94DBA" w:rsidR="007957BE" w:rsidRPr="001B180A" w:rsidRDefault="007957BE" w:rsidP="007957BE">
      <w:pPr>
        <w:rPr>
          <w:rFonts w:ascii="Arial Narrow" w:hAnsi="Arial Narrow"/>
          <w:b/>
          <w:bCs/>
          <w:sz w:val="22"/>
          <w:szCs w:val="22"/>
        </w:rPr>
      </w:pPr>
      <w:r w:rsidRPr="001B180A">
        <w:rPr>
          <w:rFonts w:ascii="Arial Narrow" w:hAnsi="Arial Narrow"/>
          <w:b/>
          <w:bCs/>
          <w:sz w:val="22"/>
          <w:szCs w:val="22"/>
        </w:rPr>
        <w:t xml:space="preserve">Core theme of the centennial events in Tasmania </w:t>
      </w:r>
    </w:p>
    <w:p w14:paraId="1668AB65" w14:textId="6A189F51" w:rsidR="00A76F72" w:rsidRPr="007957BE" w:rsidRDefault="007957BE" w:rsidP="007957BE">
      <w:pPr>
        <w:rPr>
          <w:rFonts w:ascii="Arial Narrow" w:hAnsi="Arial Narrow"/>
          <w:i/>
          <w:iCs/>
          <w:sz w:val="22"/>
          <w:szCs w:val="22"/>
        </w:rPr>
      </w:pPr>
      <w:r w:rsidRPr="007957BE">
        <w:rPr>
          <w:rFonts w:ascii="Arial Narrow" w:hAnsi="Arial Narrow"/>
          <w:i/>
          <w:iCs/>
          <w:sz w:val="22"/>
          <w:szCs w:val="22"/>
        </w:rPr>
        <w:t xml:space="preserve">“The celebrations in Tasmania aim to develop authentic dialogue between healing and regeneration across land, people and community, such that new harmonies may emerge and guide further BD developments into the future”. </w:t>
      </w:r>
    </w:p>
    <w:p w14:paraId="4883FCA9" w14:textId="64CF2A8C" w:rsidR="00A76F72" w:rsidRPr="007957BE" w:rsidRDefault="00000000">
      <w:pPr>
        <w:spacing w:after="0" w:line="240" w:lineRule="auto"/>
        <w:rPr>
          <w:rFonts w:ascii="Arial Narrow" w:eastAsia="Arial" w:hAnsi="Arial Narrow" w:cs="Arial"/>
          <w:color w:val="222222"/>
          <w:sz w:val="22"/>
          <w:szCs w:val="22"/>
          <w:shd w:val="clear" w:color="auto" w:fill="FFFFFF"/>
        </w:rPr>
      </w:pPr>
      <w:r w:rsidRPr="007957BE">
        <w:rPr>
          <w:rFonts w:ascii="Arial Narrow" w:eastAsia="Arial" w:hAnsi="Arial Narrow" w:cs="Arial"/>
          <w:color w:val="222222"/>
          <w:sz w:val="22"/>
          <w:szCs w:val="22"/>
          <w:shd w:val="clear" w:color="auto" w:fill="FFFFFF"/>
        </w:rPr>
        <w:t>It was an honour for Biodynamics Tasmania to host Ueli Hurter (Co-head of Biodynamics International), along with Brain Keats (BD Elder in Australia and creator of the Antipodean Astro-Calenda), Jason Andrew Smith (</w:t>
      </w:r>
      <w:r w:rsidR="00957761" w:rsidRPr="007957BE">
        <w:rPr>
          <w:rFonts w:ascii="Arial Narrow" w:eastAsia="Arial" w:hAnsi="Arial Narrow" w:cs="Arial"/>
          <w:color w:val="222222"/>
          <w:sz w:val="22"/>
          <w:szCs w:val="22"/>
          <w:shd w:val="clear" w:color="auto" w:fill="FFFFFF"/>
        </w:rPr>
        <w:t>Palawa</w:t>
      </w:r>
      <w:r w:rsidRPr="007957BE">
        <w:rPr>
          <w:rFonts w:ascii="Arial Narrow" w:eastAsia="Arial" w:hAnsi="Arial Narrow" w:cs="Arial"/>
          <w:color w:val="222222"/>
          <w:sz w:val="22"/>
          <w:szCs w:val="22"/>
          <w:shd w:val="clear" w:color="auto" w:fill="FFFFFF"/>
        </w:rPr>
        <w:t xml:space="preserve"> man), and across the events, well over </w:t>
      </w:r>
      <w:r w:rsidR="00957761">
        <w:rPr>
          <w:rFonts w:ascii="Arial Narrow" w:eastAsia="Arial" w:hAnsi="Arial Narrow" w:cs="Arial"/>
          <w:color w:val="222222"/>
          <w:sz w:val="22"/>
          <w:szCs w:val="22"/>
          <w:shd w:val="clear" w:color="auto" w:fill="FFFFFF"/>
        </w:rPr>
        <w:t>20</w:t>
      </w:r>
      <w:r w:rsidRPr="007957BE">
        <w:rPr>
          <w:rFonts w:ascii="Arial Narrow" w:eastAsia="Arial" w:hAnsi="Arial Narrow" w:cs="Arial"/>
          <w:color w:val="222222"/>
          <w:sz w:val="22"/>
          <w:szCs w:val="22"/>
          <w:shd w:val="clear" w:color="auto" w:fill="FFFFFF"/>
        </w:rPr>
        <w:t>0 biodynamics Tasmania guests, commemorating 100 years since Steiner's Agriculture Lectures. </w:t>
      </w:r>
    </w:p>
    <w:p w14:paraId="0A80B75D" w14:textId="77777777" w:rsidR="00A76F72" w:rsidRDefault="00A76F72">
      <w:pPr>
        <w:spacing w:after="0" w:line="240" w:lineRule="auto"/>
        <w:rPr>
          <w:rFonts w:ascii="Arial Narrow" w:eastAsia="Arial" w:hAnsi="Arial Narrow" w:cs="Arial"/>
          <w:color w:val="222222"/>
          <w:sz w:val="22"/>
          <w:szCs w:val="22"/>
          <w:shd w:val="clear" w:color="auto" w:fill="FFFFFF"/>
        </w:rPr>
      </w:pPr>
    </w:p>
    <w:p w14:paraId="6E67D699" w14:textId="5AD349E0" w:rsidR="00957761" w:rsidRDefault="00957761">
      <w:pPr>
        <w:spacing w:after="0" w:line="240" w:lineRule="auto"/>
        <w:rPr>
          <w:rFonts w:ascii="Arial Narrow" w:eastAsia="Arial" w:hAnsi="Arial Narrow" w:cs="Arial"/>
          <w:color w:val="222222"/>
          <w:sz w:val="22"/>
          <w:szCs w:val="22"/>
          <w:u w:val="single"/>
          <w:shd w:val="clear" w:color="auto" w:fill="FFFFFF"/>
        </w:rPr>
      </w:pPr>
      <w:r w:rsidRPr="00957761">
        <w:rPr>
          <w:rFonts w:ascii="Arial Narrow" w:eastAsia="Arial" w:hAnsi="Arial Narrow" w:cs="Arial"/>
          <w:color w:val="222222"/>
          <w:sz w:val="22"/>
          <w:szCs w:val="22"/>
          <w:u w:val="single"/>
          <w:shd w:val="clear" w:color="auto" w:fill="FFFFFF"/>
        </w:rPr>
        <w:t>Magical Farm Tasmania visit</w:t>
      </w:r>
    </w:p>
    <w:p w14:paraId="24D13870" w14:textId="77777777" w:rsidR="00957761" w:rsidRPr="00957761" w:rsidRDefault="00957761">
      <w:pPr>
        <w:spacing w:after="0" w:line="240" w:lineRule="auto"/>
        <w:rPr>
          <w:rFonts w:ascii="Arial Narrow" w:eastAsia="Arial" w:hAnsi="Arial Narrow" w:cs="Arial"/>
          <w:color w:val="222222"/>
          <w:sz w:val="22"/>
          <w:szCs w:val="22"/>
          <w:u w:val="single"/>
          <w:shd w:val="clear" w:color="auto" w:fill="FFFFFF"/>
        </w:rPr>
      </w:pPr>
    </w:p>
    <w:p w14:paraId="070727B5" w14:textId="460AAD4A" w:rsidR="00A76F72" w:rsidRPr="007957BE" w:rsidRDefault="00000000">
      <w:pPr>
        <w:spacing w:after="0" w:line="240" w:lineRule="auto"/>
        <w:rPr>
          <w:rFonts w:ascii="Arial Narrow" w:eastAsia="Arial" w:hAnsi="Arial Narrow" w:cs="Arial"/>
          <w:color w:val="222222"/>
          <w:sz w:val="22"/>
          <w:szCs w:val="22"/>
          <w:shd w:val="clear" w:color="auto" w:fill="FFFFFF"/>
        </w:rPr>
      </w:pPr>
      <w:r w:rsidRPr="007957BE">
        <w:rPr>
          <w:rFonts w:ascii="Arial Narrow" w:eastAsia="Arial" w:hAnsi="Arial Narrow" w:cs="Arial"/>
          <w:color w:val="222222"/>
          <w:sz w:val="22"/>
          <w:szCs w:val="22"/>
          <w:shd w:val="clear" w:color="auto" w:fill="FFFFFF"/>
        </w:rPr>
        <w:t xml:space="preserve">The welcoming day at Magical Farm Tasmania opened with a touching acknowledgement to Country and a smoking ceremony by Jason Andrew Smith from </w:t>
      </w:r>
      <w:proofErr w:type="spellStart"/>
      <w:r w:rsidR="00957761">
        <w:rPr>
          <w:rFonts w:ascii="Arial Narrow" w:eastAsia="Arial" w:hAnsi="Arial Narrow" w:cs="Arial"/>
          <w:color w:val="222222"/>
          <w:sz w:val="22"/>
          <w:szCs w:val="22"/>
          <w:shd w:val="clear" w:color="auto" w:fill="FFFFFF"/>
        </w:rPr>
        <w:t>P</w:t>
      </w:r>
      <w:r w:rsidRPr="007957BE">
        <w:rPr>
          <w:rFonts w:ascii="Arial Narrow" w:eastAsia="Arial" w:hAnsi="Arial Narrow" w:cs="Arial"/>
          <w:color w:val="222222"/>
          <w:sz w:val="22"/>
          <w:szCs w:val="22"/>
          <w:shd w:val="clear" w:color="auto" w:fill="FFFFFF"/>
        </w:rPr>
        <w:t>atrula</w:t>
      </w:r>
      <w:proofErr w:type="spellEnd"/>
      <w:r w:rsidRPr="007957BE">
        <w:rPr>
          <w:rFonts w:ascii="Arial Narrow" w:eastAsia="Arial" w:hAnsi="Arial Narrow" w:cs="Arial"/>
          <w:color w:val="222222"/>
          <w:sz w:val="22"/>
          <w:szCs w:val="22"/>
          <w:shd w:val="clear" w:color="auto" w:fill="FFFFFF"/>
        </w:rPr>
        <w:t> </w:t>
      </w:r>
      <w:proofErr w:type="spellStart"/>
      <w:r w:rsidR="00957761">
        <w:rPr>
          <w:rFonts w:ascii="Arial Narrow" w:eastAsia="Arial" w:hAnsi="Arial Narrow" w:cs="Arial"/>
          <w:color w:val="222222"/>
          <w:sz w:val="22"/>
          <w:szCs w:val="22"/>
          <w:shd w:val="clear" w:color="auto" w:fill="FFFFFF"/>
        </w:rPr>
        <w:t>N</w:t>
      </w:r>
      <w:r w:rsidRPr="007957BE">
        <w:rPr>
          <w:rFonts w:ascii="Arial Narrow" w:eastAsia="Arial" w:hAnsi="Arial Narrow" w:cs="Arial"/>
          <w:color w:val="222222"/>
          <w:sz w:val="22"/>
          <w:szCs w:val="22"/>
          <w:shd w:val="clear" w:color="auto" w:fill="FFFFFF"/>
        </w:rPr>
        <w:t>ayri</w:t>
      </w:r>
      <w:proofErr w:type="spellEnd"/>
      <w:r w:rsidRPr="007957BE">
        <w:rPr>
          <w:rFonts w:ascii="Arial Narrow" w:eastAsia="Arial" w:hAnsi="Arial Narrow" w:cs="Arial"/>
          <w:color w:val="222222"/>
          <w:sz w:val="22"/>
          <w:szCs w:val="22"/>
          <w:shd w:val="clear" w:color="auto" w:fill="FFFFFF"/>
        </w:rPr>
        <w:t xml:space="preserve"> (good fire). Jason's down to earth storytelling reminded us of everyone's role in caring for Country. The smoke in the ceremony was very thick and blew North-West, and each person attending chose to walk through the smoke to cleanse themselves.  Next, we had a biodynamic lunch! Marie </w:t>
      </w:r>
      <w:proofErr w:type="spellStart"/>
      <w:r w:rsidRPr="007957BE">
        <w:rPr>
          <w:rFonts w:ascii="Arial Narrow" w:eastAsia="Arial" w:hAnsi="Arial Narrow" w:cs="Arial"/>
          <w:color w:val="222222"/>
          <w:sz w:val="22"/>
          <w:szCs w:val="22"/>
          <w:shd w:val="clear" w:color="auto" w:fill="FFFFFF"/>
        </w:rPr>
        <w:t>Zerella</w:t>
      </w:r>
      <w:proofErr w:type="spellEnd"/>
      <w:r w:rsidRPr="007957BE">
        <w:rPr>
          <w:rFonts w:ascii="Arial Narrow" w:eastAsia="Arial" w:hAnsi="Arial Narrow" w:cs="Arial"/>
          <w:color w:val="222222"/>
          <w:sz w:val="22"/>
          <w:szCs w:val="22"/>
          <w:shd w:val="clear" w:color="auto" w:fill="FFFFFF"/>
        </w:rPr>
        <w:t xml:space="preserve"> (from </w:t>
      </w:r>
      <w:proofErr w:type="spellStart"/>
      <w:r w:rsidRPr="007957BE">
        <w:rPr>
          <w:rFonts w:ascii="Arial Narrow" w:eastAsia="Arial" w:hAnsi="Arial Narrow" w:cs="Arial"/>
          <w:color w:val="222222"/>
          <w:sz w:val="22"/>
          <w:szCs w:val="22"/>
          <w:shd w:val="clear" w:color="auto" w:fill="FFFFFF"/>
        </w:rPr>
        <w:t>Mutterliebe</w:t>
      </w:r>
      <w:proofErr w:type="spellEnd"/>
      <w:r w:rsidRPr="007957BE">
        <w:rPr>
          <w:rFonts w:ascii="Arial Narrow" w:eastAsia="Arial" w:hAnsi="Arial Narrow" w:cs="Arial"/>
          <w:color w:val="222222"/>
          <w:sz w:val="22"/>
          <w:szCs w:val="22"/>
          <w:shd w:val="clear" w:color="auto" w:fill="FFFFFF"/>
        </w:rPr>
        <w:t xml:space="preserve"> </w:t>
      </w:r>
      <w:proofErr w:type="spellStart"/>
      <w:r w:rsidRPr="007957BE">
        <w:rPr>
          <w:rFonts w:ascii="Arial Narrow" w:eastAsia="Arial" w:hAnsi="Arial Narrow" w:cs="Arial"/>
          <w:color w:val="222222"/>
          <w:sz w:val="22"/>
          <w:szCs w:val="22"/>
          <w:shd w:val="clear" w:color="auto" w:fill="FFFFFF"/>
        </w:rPr>
        <w:t>Lutruwita</w:t>
      </w:r>
      <w:proofErr w:type="spellEnd"/>
      <w:r w:rsidRPr="007957BE">
        <w:rPr>
          <w:rFonts w:ascii="Arial Narrow" w:eastAsia="Arial" w:hAnsi="Arial Narrow" w:cs="Arial"/>
          <w:color w:val="222222"/>
          <w:sz w:val="22"/>
          <w:szCs w:val="22"/>
          <w:shd w:val="clear" w:color="auto" w:fill="FFFFFF"/>
        </w:rPr>
        <w:t>) made the most beautiful food for us all to enjoy. The menu included pumpkin soup, Stinging Nettle soup sourced from Graeme's farm, pizzas (that had the most beautiful bases I have ever tasted!), and fresh salads garnished with Magical Farm flowers and herbs. It was a highlight seeing people connect with each other in conversation, around biodynamics and their care of the earth. </w:t>
      </w:r>
    </w:p>
    <w:p w14:paraId="388AF1B8" w14:textId="77777777" w:rsidR="00A76F72" w:rsidRPr="007957BE" w:rsidRDefault="00A76F72">
      <w:pPr>
        <w:spacing w:after="0" w:line="240" w:lineRule="auto"/>
        <w:rPr>
          <w:rFonts w:ascii="Arial Narrow" w:eastAsia="Arial" w:hAnsi="Arial Narrow" w:cs="Arial"/>
          <w:color w:val="222222"/>
          <w:sz w:val="22"/>
          <w:szCs w:val="22"/>
          <w:shd w:val="clear" w:color="auto" w:fill="FFFFFF"/>
        </w:rPr>
      </w:pPr>
    </w:p>
    <w:p w14:paraId="4567E4B4" w14:textId="0719A7BB" w:rsidR="00A76F72" w:rsidRPr="007957BE" w:rsidRDefault="00000000">
      <w:pPr>
        <w:spacing w:after="0" w:line="240" w:lineRule="auto"/>
        <w:rPr>
          <w:rFonts w:ascii="Arial Narrow" w:eastAsia="Arial" w:hAnsi="Arial Narrow" w:cs="Arial"/>
          <w:color w:val="222222"/>
          <w:sz w:val="22"/>
          <w:szCs w:val="22"/>
          <w:shd w:val="clear" w:color="auto" w:fill="FFFFFF"/>
        </w:rPr>
      </w:pPr>
      <w:r w:rsidRPr="007957BE">
        <w:rPr>
          <w:rFonts w:ascii="Arial Narrow" w:eastAsia="Arial" w:hAnsi="Arial Narrow" w:cs="Arial"/>
          <w:color w:val="222222"/>
          <w:sz w:val="22"/>
          <w:szCs w:val="22"/>
          <w:shd w:val="clear" w:color="auto" w:fill="FFFFFF"/>
        </w:rPr>
        <w:t xml:space="preserve">Whilst people continued to enjoy their lunch, </w:t>
      </w:r>
      <w:proofErr w:type="spellStart"/>
      <w:r w:rsidRPr="007957BE">
        <w:rPr>
          <w:rFonts w:ascii="Arial Narrow" w:eastAsia="Arial" w:hAnsi="Arial Narrow" w:cs="Arial"/>
          <w:color w:val="222222"/>
          <w:sz w:val="22"/>
          <w:szCs w:val="22"/>
          <w:shd w:val="clear" w:color="auto" w:fill="FFFFFF"/>
        </w:rPr>
        <w:t>Tarremah</w:t>
      </w:r>
      <w:proofErr w:type="spellEnd"/>
      <w:r w:rsidRPr="007957BE">
        <w:rPr>
          <w:rFonts w:ascii="Arial Narrow" w:eastAsia="Arial" w:hAnsi="Arial Narrow" w:cs="Arial"/>
          <w:color w:val="222222"/>
          <w:sz w:val="22"/>
          <w:szCs w:val="22"/>
          <w:shd w:val="clear" w:color="auto" w:fill="FFFFFF"/>
        </w:rPr>
        <w:t xml:space="preserve"> </w:t>
      </w:r>
      <w:r w:rsidR="007957BE" w:rsidRPr="007957BE">
        <w:rPr>
          <w:rFonts w:ascii="Arial Narrow" w:eastAsia="Arial" w:hAnsi="Arial Narrow" w:cs="Arial"/>
          <w:color w:val="222222"/>
          <w:sz w:val="22"/>
          <w:szCs w:val="22"/>
          <w:shd w:val="clear" w:color="auto" w:fill="FFFFFF"/>
        </w:rPr>
        <w:t xml:space="preserve">Steiner School </w:t>
      </w:r>
      <w:r w:rsidRPr="007957BE">
        <w:rPr>
          <w:rFonts w:ascii="Arial Narrow" w:eastAsia="Arial" w:hAnsi="Arial Narrow" w:cs="Arial"/>
          <w:color w:val="222222"/>
          <w:sz w:val="22"/>
          <w:szCs w:val="22"/>
          <w:shd w:val="clear" w:color="auto" w:fill="FFFFFF"/>
        </w:rPr>
        <w:t>Mum Bindi Browning, from "Wild Heart Made" introduced a weaving activity. This gave people an opportunity to take a 'Heart, Head and Hands' approach to reflect on Biodynamics for the future, whilst weaving local grasses with their hands and connecting in convivial conversation with their hearts. As a sign of the 'hands-on' crowd that was attending, most people grabbed some grasses and began weaving in conversation with each other. The result was a beautiful array of grasses which will be woven together in a larger 'collective weaving' to commemorate the centenary.  Our discussions wove the connection between biodynamics wisdom and first nations knowledges - opening a beautiful realm of connections to weave collectively. The importance of everyone caring for country, no matter who you are was emphasised. We also explored how 'festive agriculture and joy' is key to bringing about healing on our planet. </w:t>
      </w:r>
    </w:p>
    <w:p w14:paraId="3DBDA475" w14:textId="77777777" w:rsidR="00A76F72" w:rsidRDefault="00A76F72">
      <w:pPr>
        <w:spacing w:after="0" w:line="240" w:lineRule="auto"/>
        <w:rPr>
          <w:rFonts w:ascii="Arial Narrow" w:eastAsia="Arial" w:hAnsi="Arial Narrow" w:cs="Arial"/>
          <w:color w:val="222222"/>
          <w:sz w:val="22"/>
          <w:szCs w:val="22"/>
          <w:shd w:val="clear" w:color="auto" w:fill="FFFFFF"/>
        </w:rPr>
      </w:pPr>
    </w:p>
    <w:p w14:paraId="7250BE7D" w14:textId="1678EEE6" w:rsidR="00957761" w:rsidRDefault="00957761">
      <w:pPr>
        <w:spacing w:after="0" w:line="240" w:lineRule="auto"/>
        <w:rPr>
          <w:rFonts w:ascii="Arial Narrow" w:eastAsia="Arial" w:hAnsi="Arial Narrow" w:cs="Arial"/>
          <w:color w:val="222222"/>
          <w:sz w:val="22"/>
          <w:szCs w:val="22"/>
          <w:u w:val="single"/>
          <w:shd w:val="clear" w:color="auto" w:fill="FFFFFF"/>
        </w:rPr>
      </w:pPr>
      <w:r w:rsidRPr="00957761">
        <w:rPr>
          <w:rFonts w:ascii="Arial Narrow" w:eastAsia="Arial" w:hAnsi="Arial Narrow" w:cs="Arial"/>
          <w:color w:val="222222"/>
          <w:sz w:val="22"/>
          <w:szCs w:val="22"/>
          <w:u w:val="single"/>
          <w:shd w:val="clear" w:color="auto" w:fill="FFFFFF"/>
        </w:rPr>
        <w:t>Ueli Hurter’s</w:t>
      </w:r>
      <w:r>
        <w:rPr>
          <w:rFonts w:ascii="Arial Narrow" w:eastAsia="Arial" w:hAnsi="Arial Narrow" w:cs="Arial"/>
          <w:color w:val="222222"/>
          <w:sz w:val="22"/>
          <w:szCs w:val="22"/>
          <w:u w:val="single"/>
          <w:shd w:val="clear" w:color="auto" w:fill="FFFFFF"/>
        </w:rPr>
        <w:t xml:space="preserve"> and Brian Keats’s </w:t>
      </w:r>
      <w:r w:rsidRPr="00957761">
        <w:rPr>
          <w:rFonts w:ascii="Arial Narrow" w:eastAsia="Arial" w:hAnsi="Arial Narrow" w:cs="Arial"/>
          <w:color w:val="222222"/>
          <w:sz w:val="22"/>
          <w:szCs w:val="22"/>
          <w:u w:val="single"/>
          <w:shd w:val="clear" w:color="auto" w:fill="FFFFFF"/>
        </w:rPr>
        <w:t xml:space="preserve">first public </w:t>
      </w:r>
      <w:r>
        <w:rPr>
          <w:rFonts w:ascii="Arial Narrow" w:eastAsia="Arial" w:hAnsi="Arial Narrow" w:cs="Arial"/>
          <w:color w:val="222222"/>
          <w:sz w:val="22"/>
          <w:szCs w:val="22"/>
          <w:u w:val="single"/>
          <w:shd w:val="clear" w:color="auto" w:fill="FFFFFF"/>
        </w:rPr>
        <w:t xml:space="preserve">talks at </w:t>
      </w:r>
      <w:proofErr w:type="spellStart"/>
      <w:r>
        <w:rPr>
          <w:rFonts w:ascii="Arial Narrow" w:eastAsia="Arial" w:hAnsi="Arial Narrow" w:cs="Arial"/>
          <w:color w:val="222222"/>
          <w:sz w:val="22"/>
          <w:szCs w:val="22"/>
          <w:u w:val="single"/>
          <w:shd w:val="clear" w:color="auto" w:fill="FFFFFF"/>
        </w:rPr>
        <w:t>U</w:t>
      </w:r>
      <w:r w:rsidR="00C50C56">
        <w:rPr>
          <w:rFonts w:ascii="Arial Narrow" w:eastAsia="Arial" w:hAnsi="Arial Narrow" w:cs="Arial"/>
          <w:color w:val="222222"/>
          <w:sz w:val="22"/>
          <w:szCs w:val="22"/>
          <w:u w:val="single"/>
          <w:shd w:val="clear" w:color="auto" w:fill="FFFFFF"/>
        </w:rPr>
        <w:t>T</w:t>
      </w:r>
      <w:r>
        <w:rPr>
          <w:rFonts w:ascii="Arial Narrow" w:eastAsia="Arial" w:hAnsi="Arial Narrow" w:cs="Arial"/>
          <w:color w:val="222222"/>
          <w:sz w:val="22"/>
          <w:szCs w:val="22"/>
          <w:u w:val="single"/>
          <w:shd w:val="clear" w:color="auto" w:fill="FFFFFF"/>
        </w:rPr>
        <w:t>as</w:t>
      </w:r>
      <w:proofErr w:type="spellEnd"/>
    </w:p>
    <w:p w14:paraId="744420D6" w14:textId="77777777" w:rsidR="00957761" w:rsidRPr="00957761" w:rsidRDefault="00957761">
      <w:pPr>
        <w:spacing w:after="0" w:line="240" w:lineRule="auto"/>
        <w:rPr>
          <w:rFonts w:ascii="Arial Narrow" w:eastAsia="Arial" w:hAnsi="Arial Narrow" w:cs="Arial"/>
          <w:color w:val="222222"/>
          <w:sz w:val="22"/>
          <w:szCs w:val="22"/>
          <w:u w:val="single"/>
          <w:shd w:val="clear" w:color="auto" w:fill="FFFFFF"/>
        </w:rPr>
      </w:pPr>
    </w:p>
    <w:p w14:paraId="2F5AF8E4" w14:textId="6D8D3265" w:rsidR="00A76F72" w:rsidRPr="007957BE" w:rsidRDefault="00000000">
      <w:pPr>
        <w:spacing w:after="0" w:line="240" w:lineRule="auto"/>
        <w:rPr>
          <w:rFonts w:ascii="Arial Narrow" w:eastAsia="Arial" w:hAnsi="Arial Narrow" w:cs="Arial"/>
          <w:color w:val="222222"/>
          <w:sz w:val="22"/>
          <w:szCs w:val="22"/>
          <w:shd w:val="clear" w:color="auto" w:fill="FFFFFF"/>
        </w:rPr>
      </w:pPr>
      <w:r w:rsidRPr="007957BE">
        <w:rPr>
          <w:rFonts w:ascii="Arial Narrow" w:eastAsia="Arial" w:hAnsi="Arial Narrow" w:cs="Arial"/>
          <w:color w:val="222222"/>
          <w:sz w:val="22"/>
          <w:szCs w:val="22"/>
          <w:shd w:val="clear" w:color="auto" w:fill="FFFFFF"/>
        </w:rPr>
        <w:t xml:space="preserve">Following on from a day of 'weaving' together, the lecture on the first evening was full of visionary ways that </w:t>
      </w:r>
      <w:r w:rsidR="00367C41" w:rsidRPr="007957BE">
        <w:rPr>
          <w:rFonts w:ascii="Arial Narrow" w:eastAsia="Arial" w:hAnsi="Arial Narrow" w:cs="Arial"/>
          <w:color w:val="222222"/>
          <w:sz w:val="22"/>
          <w:szCs w:val="22"/>
          <w:shd w:val="clear" w:color="auto" w:fill="FFFFFF"/>
        </w:rPr>
        <w:t>Biodynamics</w:t>
      </w:r>
      <w:r w:rsidRPr="007957BE">
        <w:rPr>
          <w:rFonts w:ascii="Arial Narrow" w:eastAsia="Arial" w:hAnsi="Arial Narrow" w:cs="Arial"/>
          <w:color w:val="222222"/>
          <w:sz w:val="22"/>
          <w:szCs w:val="22"/>
          <w:shd w:val="clear" w:color="auto" w:fill="FFFFFF"/>
        </w:rPr>
        <w:t xml:space="preserve"> can come part of our lives. Ueli spoke about the opportunity that farms become the new 'universities' - such an important point. The unique place-based wisdom in each farm and bio-region is the cutting edge research of the future. The farm organism provides us with learnings and insights through its own existence. The biodynamic farm takes in the importance of an anthroposophical way of farming, embracing the 'whole' system health of the farm from the soil, the cosmological influences and the inner world perceptions of the farmer. With this we move gently away from farming that is solely focused on matter and design. Brian Keats </w:t>
      </w:r>
      <w:r w:rsidR="00957761">
        <w:rPr>
          <w:rFonts w:ascii="Arial Narrow" w:eastAsia="Arial" w:hAnsi="Arial Narrow" w:cs="Arial"/>
          <w:color w:val="222222"/>
          <w:sz w:val="22"/>
          <w:szCs w:val="22"/>
          <w:shd w:val="clear" w:color="auto" w:fill="FFFFFF"/>
        </w:rPr>
        <w:t xml:space="preserve">also </w:t>
      </w:r>
      <w:r w:rsidRPr="007957BE">
        <w:rPr>
          <w:rFonts w:ascii="Arial Narrow" w:eastAsia="Arial" w:hAnsi="Arial Narrow" w:cs="Arial"/>
          <w:color w:val="222222"/>
          <w:sz w:val="22"/>
          <w:szCs w:val="22"/>
          <w:shd w:val="clear" w:color="auto" w:fill="FFFFFF"/>
        </w:rPr>
        <w:t xml:space="preserve">provided an excellent orientation to Steiner's influence on the development of Biodynamic agriculture. He guided the audience through several landscapes including: the effects of the </w:t>
      </w:r>
      <w:r w:rsidR="00367C41" w:rsidRPr="007957BE">
        <w:rPr>
          <w:rFonts w:ascii="Arial Narrow" w:eastAsia="Arial" w:hAnsi="Arial Narrow" w:cs="Arial"/>
          <w:color w:val="222222"/>
          <w:sz w:val="22"/>
          <w:szCs w:val="22"/>
          <w:shd w:val="clear" w:color="auto" w:fill="FFFFFF"/>
        </w:rPr>
        <w:t>Anthropocene</w:t>
      </w:r>
      <w:r w:rsidRPr="007957BE">
        <w:rPr>
          <w:rFonts w:ascii="Arial Narrow" w:eastAsia="Arial" w:hAnsi="Arial Narrow" w:cs="Arial"/>
          <w:color w:val="222222"/>
          <w:sz w:val="22"/>
          <w:szCs w:val="22"/>
          <w:shd w:val="clear" w:color="auto" w:fill="FFFFFF"/>
        </w:rPr>
        <w:t xml:space="preserve"> in the Earth; Steiner's more wholistic perception of agriculture; solar research </w:t>
      </w:r>
      <w:r w:rsidR="00957761" w:rsidRPr="007957BE">
        <w:rPr>
          <w:rFonts w:ascii="Arial Narrow" w:eastAsia="Arial" w:hAnsi="Arial Narrow" w:cs="Arial"/>
          <w:color w:val="222222"/>
          <w:sz w:val="22"/>
          <w:szCs w:val="22"/>
          <w:shd w:val="clear" w:color="auto" w:fill="FFFFFF"/>
        </w:rPr>
        <w:t>regarding</w:t>
      </w:r>
      <w:r w:rsidRPr="007957BE">
        <w:rPr>
          <w:rFonts w:ascii="Arial Narrow" w:eastAsia="Arial" w:hAnsi="Arial Narrow" w:cs="Arial"/>
          <w:color w:val="222222"/>
          <w:sz w:val="22"/>
          <w:szCs w:val="22"/>
          <w:shd w:val="clear" w:color="auto" w:fill="FFFFFF"/>
        </w:rPr>
        <w:t xml:space="preserve"> rhythms/pulses that invite harmonies </w:t>
      </w:r>
      <w:r w:rsidR="00957761">
        <w:rPr>
          <w:rFonts w:ascii="Arial Narrow" w:eastAsia="Arial" w:hAnsi="Arial Narrow" w:cs="Arial"/>
          <w:color w:val="222222"/>
          <w:sz w:val="22"/>
          <w:szCs w:val="22"/>
          <w:shd w:val="clear" w:color="auto" w:fill="FFFFFF"/>
        </w:rPr>
        <w:t>o</w:t>
      </w:r>
      <w:r w:rsidRPr="007957BE">
        <w:rPr>
          <w:rFonts w:ascii="Arial Narrow" w:eastAsia="Arial" w:hAnsi="Arial Narrow" w:cs="Arial"/>
          <w:color w:val="222222"/>
          <w:sz w:val="22"/>
          <w:szCs w:val="22"/>
          <w:shd w:val="clear" w:color="auto" w:fill="FFFFFF"/>
        </w:rPr>
        <w:t>f warmth, light, tone and life; Indigenous creation stories and associated cosmic "gestalts"; and the alchemy of biodynamics</w:t>
      </w:r>
      <w:r w:rsidR="00957761">
        <w:rPr>
          <w:rFonts w:ascii="Arial Narrow" w:eastAsia="Arial" w:hAnsi="Arial Narrow" w:cs="Arial"/>
          <w:color w:val="222222"/>
          <w:sz w:val="22"/>
          <w:szCs w:val="22"/>
          <w:shd w:val="clear" w:color="auto" w:fill="FFFFFF"/>
        </w:rPr>
        <w:t>.</w:t>
      </w:r>
    </w:p>
    <w:p w14:paraId="500B1B3E" w14:textId="77777777" w:rsidR="00A76F72" w:rsidRPr="007957BE" w:rsidRDefault="00A76F72">
      <w:pPr>
        <w:spacing w:after="0" w:line="240" w:lineRule="auto"/>
        <w:rPr>
          <w:rFonts w:ascii="Arial Narrow" w:eastAsia="Arial" w:hAnsi="Arial Narrow" w:cs="Arial"/>
          <w:color w:val="222222"/>
          <w:sz w:val="22"/>
          <w:szCs w:val="22"/>
          <w:shd w:val="clear" w:color="auto" w:fill="FFFFFF"/>
        </w:rPr>
      </w:pPr>
    </w:p>
    <w:p w14:paraId="2FAD10C9" w14:textId="01F6652F" w:rsidR="00957761" w:rsidRDefault="00957761">
      <w:pPr>
        <w:spacing w:after="0" w:line="240" w:lineRule="auto"/>
        <w:rPr>
          <w:rFonts w:ascii="Arial Narrow" w:eastAsia="Arial" w:hAnsi="Arial Narrow" w:cs="Arial"/>
          <w:color w:val="222222"/>
          <w:sz w:val="22"/>
          <w:szCs w:val="22"/>
          <w:u w:val="single"/>
          <w:shd w:val="clear" w:color="auto" w:fill="FFFFFF"/>
        </w:rPr>
      </w:pPr>
      <w:r w:rsidRPr="00957761">
        <w:rPr>
          <w:rFonts w:ascii="Arial Narrow" w:eastAsia="Arial" w:hAnsi="Arial Narrow" w:cs="Arial"/>
          <w:color w:val="222222"/>
          <w:sz w:val="22"/>
          <w:szCs w:val="22"/>
          <w:u w:val="single"/>
          <w:shd w:val="clear" w:color="auto" w:fill="FFFFFF"/>
        </w:rPr>
        <w:t xml:space="preserve">Bronzewing Botanical Herb Farm </w:t>
      </w:r>
      <w:r>
        <w:rPr>
          <w:rFonts w:ascii="Arial Narrow" w:eastAsia="Arial" w:hAnsi="Arial Narrow" w:cs="Arial"/>
          <w:color w:val="222222"/>
          <w:sz w:val="22"/>
          <w:szCs w:val="22"/>
          <w:u w:val="single"/>
          <w:shd w:val="clear" w:color="auto" w:fill="FFFFFF"/>
        </w:rPr>
        <w:t xml:space="preserve">and the Raphael Centre </w:t>
      </w:r>
      <w:r w:rsidRPr="00957761">
        <w:rPr>
          <w:rFonts w:ascii="Arial Narrow" w:eastAsia="Arial" w:hAnsi="Arial Narrow" w:cs="Arial"/>
          <w:color w:val="222222"/>
          <w:sz w:val="22"/>
          <w:szCs w:val="22"/>
          <w:u w:val="single"/>
          <w:shd w:val="clear" w:color="auto" w:fill="FFFFFF"/>
        </w:rPr>
        <w:t>visit</w:t>
      </w:r>
      <w:r>
        <w:rPr>
          <w:rFonts w:ascii="Arial Narrow" w:eastAsia="Arial" w:hAnsi="Arial Narrow" w:cs="Arial"/>
          <w:color w:val="222222"/>
          <w:sz w:val="22"/>
          <w:szCs w:val="22"/>
          <w:u w:val="single"/>
          <w:shd w:val="clear" w:color="auto" w:fill="FFFFFF"/>
        </w:rPr>
        <w:t>s</w:t>
      </w:r>
    </w:p>
    <w:p w14:paraId="377EBB32" w14:textId="77777777" w:rsidR="00957761" w:rsidRPr="00957761" w:rsidRDefault="00957761">
      <w:pPr>
        <w:spacing w:after="0" w:line="240" w:lineRule="auto"/>
        <w:rPr>
          <w:rFonts w:ascii="Arial Narrow" w:eastAsia="Arial" w:hAnsi="Arial Narrow" w:cs="Arial"/>
          <w:color w:val="222222"/>
          <w:sz w:val="22"/>
          <w:szCs w:val="22"/>
          <w:u w:val="single"/>
          <w:shd w:val="clear" w:color="auto" w:fill="FFFFFF"/>
        </w:rPr>
      </w:pPr>
    </w:p>
    <w:p w14:paraId="55210040" w14:textId="5CD3428D" w:rsidR="00A76F72" w:rsidRPr="007957BE" w:rsidRDefault="00000000">
      <w:pPr>
        <w:spacing w:after="0" w:line="240" w:lineRule="auto"/>
        <w:rPr>
          <w:rFonts w:ascii="Arial Narrow" w:eastAsia="Arial" w:hAnsi="Arial Narrow" w:cs="Arial"/>
          <w:color w:val="222222"/>
          <w:sz w:val="22"/>
          <w:szCs w:val="22"/>
          <w:shd w:val="clear" w:color="auto" w:fill="FFFFFF"/>
        </w:rPr>
      </w:pPr>
      <w:r w:rsidRPr="007957BE">
        <w:rPr>
          <w:rFonts w:ascii="Arial Narrow" w:eastAsia="Arial" w:hAnsi="Arial Narrow" w:cs="Arial"/>
          <w:color w:val="222222"/>
          <w:sz w:val="22"/>
          <w:szCs w:val="22"/>
          <w:shd w:val="clear" w:color="auto" w:fill="FFFFFF"/>
        </w:rPr>
        <w:t xml:space="preserve">The second day began with another vibrant group of 50 people at the Gould’s Farm </w:t>
      </w:r>
      <w:r w:rsidR="00367C41">
        <w:rPr>
          <w:rFonts w:ascii="Arial Narrow" w:eastAsia="Arial" w:hAnsi="Arial Narrow" w:cs="Arial"/>
          <w:color w:val="222222"/>
          <w:sz w:val="22"/>
          <w:szCs w:val="22"/>
          <w:shd w:val="clear" w:color="auto" w:fill="FFFFFF"/>
        </w:rPr>
        <w:t xml:space="preserve">(Bronzewing Botanical Herb Farm) </w:t>
      </w:r>
      <w:r w:rsidRPr="007957BE">
        <w:rPr>
          <w:rFonts w:ascii="Arial Narrow" w:eastAsia="Arial" w:hAnsi="Arial Narrow" w:cs="Arial"/>
          <w:color w:val="222222"/>
          <w:sz w:val="22"/>
          <w:szCs w:val="22"/>
          <w:shd w:val="clear" w:color="auto" w:fill="FFFFFF"/>
        </w:rPr>
        <w:t xml:space="preserve">run by former </w:t>
      </w:r>
      <w:proofErr w:type="spellStart"/>
      <w:r w:rsidRPr="007957BE">
        <w:rPr>
          <w:rFonts w:ascii="Arial Narrow" w:eastAsia="Arial" w:hAnsi="Arial Narrow" w:cs="Arial"/>
          <w:color w:val="222222"/>
          <w:sz w:val="22"/>
          <w:szCs w:val="22"/>
          <w:shd w:val="clear" w:color="auto" w:fill="FFFFFF"/>
        </w:rPr>
        <w:t>Tarremah</w:t>
      </w:r>
      <w:proofErr w:type="spellEnd"/>
      <w:r w:rsidRPr="007957BE">
        <w:rPr>
          <w:rFonts w:ascii="Arial Narrow" w:eastAsia="Arial" w:hAnsi="Arial Narrow" w:cs="Arial"/>
          <w:color w:val="222222"/>
          <w:sz w:val="22"/>
          <w:szCs w:val="22"/>
          <w:shd w:val="clear" w:color="auto" w:fill="FFFFFF"/>
        </w:rPr>
        <w:t xml:space="preserve"> parent and active school community member Greg Whitten. He shared his vast knowledge and beautiful 'living library' of superb medicinal herbs. It is such a blessing to have a wisdom holder like him in our community. We connected to the Biodynamic Herbs visually and viscerally, understanding their importance in improving soil and working 'magic' on the farm. Lunch followed the tour at the Raphael Centre, convened by a group of consciously minded members who would like to live in community on a biodynamic farm. </w:t>
      </w:r>
    </w:p>
    <w:p w14:paraId="6E137236" w14:textId="77777777" w:rsidR="00A76F72" w:rsidRPr="007957BE" w:rsidRDefault="00A76F72">
      <w:pPr>
        <w:spacing w:after="0" w:line="240" w:lineRule="auto"/>
        <w:rPr>
          <w:rFonts w:ascii="Arial Narrow" w:eastAsia="Arial" w:hAnsi="Arial Narrow" w:cs="Arial"/>
          <w:color w:val="222222"/>
          <w:sz w:val="22"/>
          <w:szCs w:val="22"/>
          <w:shd w:val="clear" w:color="auto" w:fill="FFFFFF"/>
        </w:rPr>
      </w:pPr>
    </w:p>
    <w:p w14:paraId="2D4908BE" w14:textId="1743D3C2" w:rsidR="00957761" w:rsidRPr="00957761" w:rsidRDefault="00957761" w:rsidP="007957BE">
      <w:pPr>
        <w:rPr>
          <w:rFonts w:ascii="Arial Narrow" w:eastAsia="Arial" w:hAnsi="Arial Narrow" w:cs="Arial"/>
          <w:color w:val="222222"/>
          <w:sz w:val="22"/>
          <w:szCs w:val="22"/>
          <w:u w:val="single"/>
          <w:shd w:val="clear" w:color="auto" w:fill="FFFFFF"/>
        </w:rPr>
      </w:pPr>
      <w:proofErr w:type="spellStart"/>
      <w:r w:rsidRPr="00957761">
        <w:rPr>
          <w:rFonts w:ascii="Arial Narrow" w:eastAsia="Arial" w:hAnsi="Arial Narrow" w:cs="Arial"/>
          <w:color w:val="222222"/>
          <w:sz w:val="22"/>
          <w:szCs w:val="22"/>
          <w:u w:val="single"/>
          <w:shd w:val="clear" w:color="auto" w:fill="FFFFFF"/>
        </w:rPr>
        <w:t>Tarremah</w:t>
      </w:r>
      <w:proofErr w:type="spellEnd"/>
      <w:r w:rsidRPr="00957761">
        <w:rPr>
          <w:rFonts w:ascii="Arial Narrow" w:eastAsia="Arial" w:hAnsi="Arial Narrow" w:cs="Arial"/>
          <w:color w:val="222222"/>
          <w:sz w:val="22"/>
          <w:szCs w:val="22"/>
          <w:u w:val="single"/>
          <w:shd w:val="clear" w:color="auto" w:fill="FFFFFF"/>
        </w:rPr>
        <w:t xml:space="preserve"> Steiner School visit</w:t>
      </w:r>
    </w:p>
    <w:p w14:paraId="5CC39A8B" w14:textId="5605602E" w:rsidR="007957BE" w:rsidRPr="007957BE" w:rsidRDefault="00000000" w:rsidP="007957BE">
      <w:pPr>
        <w:rPr>
          <w:rFonts w:ascii="Arial Narrow" w:hAnsi="Arial Narrow" w:cs="Arial"/>
          <w:color w:val="4D5156"/>
          <w:sz w:val="22"/>
          <w:szCs w:val="22"/>
        </w:rPr>
      </w:pPr>
      <w:r w:rsidRPr="007957BE">
        <w:rPr>
          <w:rFonts w:ascii="Arial Narrow" w:eastAsia="Arial" w:hAnsi="Arial Narrow" w:cs="Arial"/>
          <w:color w:val="222222"/>
          <w:sz w:val="22"/>
          <w:szCs w:val="22"/>
          <w:shd w:val="clear" w:color="auto" w:fill="FFFFFF"/>
        </w:rPr>
        <w:t xml:space="preserve">The </w:t>
      </w:r>
      <w:proofErr w:type="spellStart"/>
      <w:r w:rsidRPr="007957BE">
        <w:rPr>
          <w:rFonts w:ascii="Arial Narrow" w:eastAsia="Arial" w:hAnsi="Arial Narrow" w:cs="Arial"/>
          <w:color w:val="222222"/>
          <w:sz w:val="22"/>
          <w:szCs w:val="22"/>
          <w:shd w:val="clear" w:color="auto" w:fill="FFFFFF"/>
        </w:rPr>
        <w:t>Tarremah</w:t>
      </w:r>
      <w:proofErr w:type="spellEnd"/>
      <w:r w:rsidRPr="007957BE">
        <w:rPr>
          <w:rFonts w:ascii="Arial Narrow" w:eastAsia="Arial" w:hAnsi="Arial Narrow" w:cs="Arial"/>
          <w:color w:val="222222"/>
          <w:sz w:val="22"/>
          <w:szCs w:val="22"/>
          <w:shd w:val="clear" w:color="auto" w:fill="FFFFFF"/>
        </w:rPr>
        <w:t xml:space="preserve"> celebration entailed hearing about the wonderful world of Biodynamic bee </w:t>
      </w:r>
      <w:r w:rsidR="007957BE">
        <w:rPr>
          <w:rFonts w:ascii="Arial Narrow" w:eastAsia="Arial" w:hAnsi="Arial Narrow" w:cs="Arial"/>
          <w:color w:val="222222"/>
          <w:sz w:val="22"/>
          <w:szCs w:val="22"/>
          <w:shd w:val="clear" w:color="auto" w:fill="FFFFFF"/>
        </w:rPr>
        <w:t>caring</w:t>
      </w:r>
      <w:r w:rsidRPr="007957BE">
        <w:rPr>
          <w:rFonts w:ascii="Arial Narrow" w:eastAsia="Arial" w:hAnsi="Arial Narrow" w:cs="Arial"/>
          <w:color w:val="000000"/>
          <w:sz w:val="22"/>
          <w:szCs w:val="22"/>
          <w:shd w:val="clear" w:color="auto" w:fill="FFFFFF"/>
        </w:rPr>
        <w:t xml:space="preserve"> from Michael Rowland from </w:t>
      </w:r>
      <w:proofErr w:type="spellStart"/>
      <w:r w:rsidRPr="007957BE">
        <w:rPr>
          <w:rFonts w:ascii="Arial Narrow" w:eastAsia="Arial" w:hAnsi="Arial Narrow" w:cs="Arial"/>
          <w:color w:val="000000"/>
          <w:sz w:val="22"/>
          <w:szCs w:val="22"/>
          <w:shd w:val="clear" w:color="auto" w:fill="FFFFFF"/>
        </w:rPr>
        <w:t>Tarremah</w:t>
      </w:r>
      <w:proofErr w:type="spellEnd"/>
      <w:r w:rsidRPr="007957BE">
        <w:rPr>
          <w:rFonts w:ascii="Arial Narrow" w:eastAsia="Arial" w:hAnsi="Arial Narrow" w:cs="Arial"/>
          <w:color w:val="000000"/>
          <w:sz w:val="22"/>
          <w:szCs w:val="22"/>
          <w:shd w:val="clear" w:color="auto" w:fill="FFFFFF"/>
        </w:rPr>
        <w:t xml:space="preserve"> and Yves </w:t>
      </w:r>
      <w:proofErr w:type="spellStart"/>
      <w:r w:rsidRPr="007957BE">
        <w:rPr>
          <w:rFonts w:ascii="Arial Narrow" w:eastAsia="Arial" w:hAnsi="Arial Narrow" w:cs="Arial"/>
          <w:color w:val="000000"/>
          <w:sz w:val="22"/>
          <w:szCs w:val="22"/>
          <w:shd w:val="clear" w:color="auto" w:fill="FFFFFF"/>
        </w:rPr>
        <w:t>Ginat</w:t>
      </w:r>
      <w:proofErr w:type="spellEnd"/>
      <w:r w:rsidRPr="007957BE">
        <w:rPr>
          <w:rFonts w:ascii="Arial Narrow" w:eastAsia="Arial" w:hAnsi="Arial Narrow" w:cs="Arial"/>
          <w:color w:val="000000"/>
          <w:sz w:val="22"/>
          <w:szCs w:val="22"/>
          <w:shd w:val="clear" w:color="auto" w:fill="FFFFFF"/>
        </w:rPr>
        <w:t xml:space="preserve"> from </w:t>
      </w:r>
      <w:proofErr w:type="spellStart"/>
      <w:r w:rsidRPr="007957BE">
        <w:rPr>
          <w:rFonts w:ascii="Arial Narrow" w:eastAsia="Arial" w:hAnsi="Arial Narrow" w:cs="Arial"/>
          <w:color w:val="000000"/>
          <w:sz w:val="22"/>
          <w:szCs w:val="22"/>
          <w:shd w:val="clear" w:color="auto" w:fill="FFFFFF"/>
        </w:rPr>
        <w:t>Miellerie</w:t>
      </w:r>
      <w:proofErr w:type="spellEnd"/>
      <w:r w:rsidRPr="007957BE">
        <w:rPr>
          <w:rFonts w:ascii="Arial Narrow" w:eastAsia="Arial" w:hAnsi="Arial Narrow" w:cs="Arial"/>
          <w:color w:val="000000"/>
          <w:sz w:val="22"/>
          <w:szCs w:val="22"/>
          <w:shd w:val="clear" w:color="auto" w:fill="FFFFFF"/>
        </w:rPr>
        <w:t xml:space="preserve"> Honey. </w:t>
      </w:r>
      <w:r w:rsidR="007957BE" w:rsidRPr="007957BE">
        <w:rPr>
          <w:rFonts w:ascii="Arial Narrow" w:hAnsi="Arial Narrow" w:cs="Arial"/>
          <w:color w:val="4D5156"/>
          <w:sz w:val="22"/>
          <w:szCs w:val="22"/>
        </w:rPr>
        <w:t>We were guided by Michael through a range of topics including the implications for bee caring in relation to conventional bee keeping practices, virus, habitat destruction and climate. This was followed by Yves elaborating his BD orientation and practices, providing a window into a deeply relational and rhythmical dynamic between the carer and the insect realm, between the cosmos</w:t>
      </w:r>
      <w:r w:rsidR="00957761">
        <w:rPr>
          <w:rFonts w:ascii="Arial Narrow" w:hAnsi="Arial Narrow" w:cs="Arial"/>
          <w:color w:val="4D5156"/>
          <w:sz w:val="22"/>
          <w:szCs w:val="22"/>
        </w:rPr>
        <w:t>,</w:t>
      </w:r>
      <w:r w:rsidR="007957BE" w:rsidRPr="007957BE">
        <w:rPr>
          <w:rFonts w:ascii="Arial Narrow" w:hAnsi="Arial Narrow" w:cs="Arial"/>
          <w:color w:val="4D5156"/>
          <w:sz w:val="22"/>
          <w:szCs w:val="22"/>
        </w:rPr>
        <w:t xml:space="preserve"> the flowers and the bees, all of which involv</w:t>
      </w:r>
      <w:r w:rsidR="00C50C56">
        <w:rPr>
          <w:rFonts w:ascii="Arial Narrow" w:hAnsi="Arial Narrow" w:cs="Arial"/>
          <w:color w:val="4D5156"/>
          <w:sz w:val="22"/>
          <w:szCs w:val="22"/>
        </w:rPr>
        <w:t>e</w:t>
      </w:r>
      <w:r w:rsidR="007957BE" w:rsidRPr="007957BE">
        <w:rPr>
          <w:rFonts w:ascii="Arial Narrow" w:hAnsi="Arial Narrow" w:cs="Arial"/>
          <w:color w:val="4D5156"/>
          <w:sz w:val="22"/>
          <w:szCs w:val="22"/>
        </w:rPr>
        <w:t xml:space="preserve"> subtle yet direct communications.  Some of </w:t>
      </w:r>
      <w:r w:rsidR="00C50C56">
        <w:rPr>
          <w:rFonts w:ascii="Arial Narrow" w:hAnsi="Arial Narrow" w:cs="Arial"/>
          <w:color w:val="4D5156"/>
          <w:sz w:val="22"/>
          <w:szCs w:val="22"/>
        </w:rPr>
        <w:t xml:space="preserve">the </w:t>
      </w:r>
      <w:r w:rsidR="007957BE" w:rsidRPr="007957BE">
        <w:rPr>
          <w:rFonts w:ascii="Arial Narrow" w:hAnsi="Arial Narrow" w:cs="Arial"/>
          <w:color w:val="4D5156"/>
          <w:sz w:val="22"/>
          <w:szCs w:val="22"/>
        </w:rPr>
        <w:t xml:space="preserve">group then moved to the garden to participate in compost making. This activity attracted </w:t>
      </w:r>
      <w:r w:rsidR="00C50C56" w:rsidRPr="007957BE">
        <w:rPr>
          <w:rFonts w:ascii="Arial Narrow" w:hAnsi="Arial Narrow" w:cs="Arial"/>
          <w:color w:val="4D5156"/>
          <w:sz w:val="22"/>
          <w:szCs w:val="22"/>
        </w:rPr>
        <w:t>several</w:t>
      </w:r>
      <w:r w:rsidR="007957BE" w:rsidRPr="007957BE">
        <w:rPr>
          <w:rFonts w:ascii="Arial Narrow" w:hAnsi="Arial Narrow" w:cs="Arial"/>
          <w:color w:val="4D5156"/>
          <w:sz w:val="22"/>
          <w:szCs w:val="22"/>
        </w:rPr>
        <w:t xml:space="preserve"> younger people, adding to the level of fun and allowing conversations to emerge regarding the essential place of compost generally, and BD compost more specifically, in </w:t>
      </w:r>
      <w:r w:rsidR="00C50C56">
        <w:rPr>
          <w:rFonts w:ascii="Arial Narrow" w:hAnsi="Arial Narrow" w:cs="Arial"/>
          <w:color w:val="4D5156"/>
          <w:sz w:val="22"/>
          <w:szCs w:val="22"/>
        </w:rPr>
        <w:t xml:space="preserve">the </w:t>
      </w:r>
      <w:r w:rsidR="007957BE" w:rsidRPr="007957BE">
        <w:rPr>
          <w:rFonts w:ascii="Arial Narrow" w:hAnsi="Arial Narrow" w:cs="Arial"/>
          <w:color w:val="4D5156"/>
          <w:sz w:val="22"/>
          <w:szCs w:val="22"/>
        </w:rPr>
        <w:t xml:space="preserve">practice of BD gardening and farming.  </w:t>
      </w:r>
    </w:p>
    <w:p w14:paraId="039891FB" w14:textId="46969E9C" w:rsidR="00C50C56" w:rsidRPr="00C50C56" w:rsidRDefault="00C50C56" w:rsidP="007957BE">
      <w:pPr>
        <w:rPr>
          <w:rFonts w:ascii="Arial Narrow" w:hAnsi="Arial Narrow" w:cs="Arial"/>
          <w:sz w:val="22"/>
          <w:szCs w:val="22"/>
          <w:u w:val="single"/>
        </w:rPr>
      </w:pPr>
      <w:r w:rsidRPr="00C50C56">
        <w:rPr>
          <w:rFonts w:ascii="Arial Narrow" w:hAnsi="Arial Narrow" w:cs="Arial"/>
          <w:sz w:val="22"/>
          <w:szCs w:val="22"/>
          <w:u w:val="single"/>
        </w:rPr>
        <w:t>Ueli Hurter’s se</w:t>
      </w:r>
      <w:r>
        <w:rPr>
          <w:rFonts w:ascii="Arial Narrow" w:hAnsi="Arial Narrow" w:cs="Arial"/>
          <w:sz w:val="22"/>
          <w:szCs w:val="22"/>
          <w:u w:val="single"/>
        </w:rPr>
        <w:t>cond</w:t>
      </w:r>
      <w:r w:rsidRPr="00C50C56">
        <w:rPr>
          <w:rFonts w:ascii="Arial Narrow" w:hAnsi="Arial Narrow" w:cs="Arial"/>
          <w:sz w:val="22"/>
          <w:szCs w:val="22"/>
          <w:u w:val="single"/>
        </w:rPr>
        <w:t xml:space="preserve"> public talk</w:t>
      </w:r>
      <w:r>
        <w:rPr>
          <w:rFonts w:ascii="Arial Narrow" w:hAnsi="Arial Narrow" w:cs="Arial"/>
          <w:sz w:val="22"/>
          <w:szCs w:val="22"/>
          <w:u w:val="single"/>
        </w:rPr>
        <w:t xml:space="preserve"> at </w:t>
      </w:r>
      <w:proofErr w:type="spellStart"/>
      <w:r>
        <w:rPr>
          <w:rFonts w:ascii="Arial Narrow" w:hAnsi="Arial Narrow" w:cs="Arial"/>
          <w:sz w:val="22"/>
          <w:szCs w:val="22"/>
          <w:u w:val="single"/>
        </w:rPr>
        <w:t>UTas</w:t>
      </w:r>
      <w:proofErr w:type="spellEnd"/>
    </w:p>
    <w:p w14:paraId="4F33C46C" w14:textId="343AF7DF" w:rsidR="007957BE" w:rsidRPr="007957BE" w:rsidRDefault="007957BE" w:rsidP="007957BE">
      <w:pPr>
        <w:rPr>
          <w:rFonts w:ascii="Arial Narrow" w:hAnsi="Arial Narrow" w:cs="Arial"/>
          <w:sz w:val="22"/>
          <w:szCs w:val="22"/>
        </w:rPr>
      </w:pPr>
      <w:r w:rsidRPr="007957BE">
        <w:rPr>
          <w:rFonts w:ascii="Arial Narrow" w:hAnsi="Arial Narrow" w:cs="Arial"/>
          <w:sz w:val="22"/>
          <w:szCs w:val="22"/>
        </w:rPr>
        <w:t xml:space="preserve">Later that evening at the </w:t>
      </w:r>
      <w:proofErr w:type="spellStart"/>
      <w:r w:rsidRPr="007957BE">
        <w:rPr>
          <w:rFonts w:ascii="Arial Narrow" w:hAnsi="Arial Narrow" w:cs="Arial"/>
          <w:sz w:val="22"/>
          <w:szCs w:val="22"/>
        </w:rPr>
        <w:t>U</w:t>
      </w:r>
      <w:r w:rsidR="00C50C56">
        <w:rPr>
          <w:rFonts w:ascii="Arial Narrow" w:hAnsi="Arial Narrow" w:cs="Arial"/>
          <w:sz w:val="22"/>
          <w:szCs w:val="22"/>
        </w:rPr>
        <w:t>T</w:t>
      </w:r>
      <w:r w:rsidRPr="007957BE">
        <w:rPr>
          <w:rFonts w:ascii="Arial Narrow" w:hAnsi="Arial Narrow" w:cs="Arial"/>
          <w:sz w:val="22"/>
          <w:szCs w:val="22"/>
        </w:rPr>
        <w:t>as</w:t>
      </w:r>
      <w:proofErr w:type="spellEnd"/>
      <w:r w:rsidRPr="007957BE">
        <w:rPr>
          <w:rFonts w:ascii="Arial Narrow" w:hAnsi="Arial Narrow" w:cs="Arial"/>
          <w:sz w:val="22"/>
          <w:szCs w:val="22"/>
        </w:rPr>
        <w:t xml:space="preserve"> Law lecture theatre Ueli presented o</w:t>
      </w:r>
      <w:r w:rsidR="00C50C56">
        <w:rPr>
          <w:rFonts w:ascii="Arial Narrow" w:hAnsi="Arial Narrow" w:cs="Arial"/>
          <w:sz w:val="22"/>
          <w:szCs w:val="22"/>
        </w:rPr>
        <w:t xml:space="preserve">n </w:t>
      </w:r>
      <w:r w:rsidRPr="007957BE">
        <w:rPr>
          <w:rFonts w:ascii="Arial Narrow" w:hAnsi="Arial Narrow" w:cs="Arial"/>
          <w:sz w:val="22"/>
          <w:szCs w:val="22"/>
        </w:rPr>
        <w:t xml:space="preserve">“economic models, challenges and opportunities </w:t>
      </w:r>
      <w:r w:rsidR="00C50C56">
        <w:rPr>
          <w:rFonts w:ascii="Arial Narrow" w:hAnsi="Arial Narrow" w:cs="Arial"/>
          <w:sz w:val="22"/>
          <w:szCs w:val="22"/>
        </w:rPr>
        <w:t>for</w:t>
      </w:r>
      <w:r w:rsidRPr="007957BE">
        <w:rPr>
          <w:rFonts w:ascii="Arial Narrow" w:hAnsi="Arial Narrow" w:cs="Arial"/>
          <w:sz w:val="22"/>
          <w:szCs w:val="22"/>
        </w:rPr>
        <w:t xml:space="preserve"> building regenerative BD food secure communities”. This was another inspiring and thoughtful presentation. Firstly, Ueli, building on some of Brian Keats’s BD orientation and future directions presentation the previous night, outlined some compelling research data that tracked comparisons (particularly in relation to soil health) between conventional, organic, and biodynamic framing practices over 45 years. These data suggested that if practices are maintained over the long-term biodynamics has clear and substantial benefits beyond organic practices (such as carbon content in soil, soil structure and water retention) and reinforced how the damage associated with conventional practices seems indefensible. The focus of the presentation then shifted to a portrayal of some of the consciousness elements of BD at the interface of Earthen and Cosmic forces, with a </w:t>
      </w:r>
      <w:r w:rsidR="00C50C56" w:rsidRPr="007957BE">
        <w:rPr>
          <w:rFonts w:ascii="Arial Narrow" w:hAnsi="Arial Narrow" w:cs="Arial"/>
          <w:sz w:val="22"/>
          <w:szCs w:val="22"/>
        </w:rPr>
        <w:t>ski</w:t>
      </w:r>
      <w:r w:rsidR="00C50C56">
        <w:rPr>
          <w:rFonts w:ascii="Arial Narrow" w:hAnsi="Arial Narrow" w:cs="Arial"/>
          <w:sz w:val="22"/>
          <w:szCs w:val="22"/>
        </w:rPr>
        <w:t>l</w:t>
      </w:r>
      <w:r w:rsidR="00C50C56" w:rsidRPr="007957BE">
        <w:rPr>
          <w:rFonts w:ascii="Arial Narrow" w:hAnsi="Arial Narrow" w:cs="Arial"/>
          <w:sz w:val="22"/>
          <w:szCs w:val="22"/>
        </w:rPr>
        <w:t>ful</w:t>
      </w:r>
      <w:r w:rsidRPr="007957BE">
        <w:rPr>
          <w:rFonts w:ascii="Arial Narrow" w:hAnsi="Arial Narrow" w:cs="Arial"/>
          <w:sz w:val="22"/>
          <w:szCs w:val="22"/>
        </w:rPr>
        <w:t xml:space="preserve"> interweaving of experiences from earlier in the day (herb farming, bee caring, business challenges, </w:t>
      </w:r>
      <w:r w:rsidR="00C50C56">
        <w:rPr>
          <w:rFonts w:ascii="Arial Narrow" w:hAnsi="Arial Narrow" w:cs="Arial"/>
          <w:sz w:val="22"/>
          <w:szCs w:val="22"/>
        </w:rPr>
        <w:t xml:space="preserve">communal living, </w:t>
      </w:r>
      <w:r w:rsidRPr="007957BE">
        <w:rPr>
          <w:rFonts w:ascii="Arial Narrow" w:hAnsi="Arial Narrow" w:cs="Arial"/>
          <w:sz w:val="22"/>
          <w:szCs w:val="22"/>
        </w:rPr>
        <w:t xml:space="preserve">etc) and highlighting BD as deeply interrelation life course. </w:t>
      </w:r>
    </w:p>
    <w:p w14:paraId="6016B402" w14:textId="2D33DA70" w:rsidR="007957BE" w:rsidRPr="007957BE" w:rsidRDefault="007957BE" w:rsidP="007957BE">
      <w:pPr>
        <w:rPr>
          <w:rFonts w:ascii="Arial Narrow" w:hAnsi="Arial Narrow" w:cs="Arial"/>
          <w:sz w:val="22"/>
          <w:szCs w:val="22"/>
        </w:rPr>
      </w:pPr>
      <w:r w:rsidRPr="007957BE">
        <w:rPr>
          <w:rFonts w:ascii="Arial Narrow" w:hAnsi="Arial Narrow" w:cs="Arial"/>
          <w:sz w:val="22"/>
          <w:szCs w:val="22"/>
        </w:rPr>
        <w:t xml:space="preserve">The second part of </w:t>
      </w:r>
      <w:proofErr w:type="spellStart"/>
      <w:r w:rsidRPr="007957BE">
        <w:rPr>
          <w:rFonts w:ascii="Arial Narrow" w:hAnsi="Arial Narrow" w:cs="Arial"/>
          <w:sz w:val="22"/>
          <w:szCs w:val="22"/>
        </w:rPr>
        <w:t>Ueli’s</w:t>
      </w:r>
      <w:proofErr w:type="spellEnd"/>
      <w:r w:rsidRPr="007957BE">
        <w:rPr>
          <w:rFonts w:ascii="Arial Narrow" w:hAnsi="Arial Narrow" w:cs="Arial"/>
          <w:sz w:val="22"/>
          <w:szCs w:val="22"/>
        </w:rPr>
        <w:t xml:space="preserve"> talk focussed on a few key consequences of conventional/industrial farming which tend to operate within more linear economic models that tend to separate the farmer, the processer, the wholesaler, the retailer and the consumer. He proposed in the first instance a “round table” model where each of these five roles </w:t>
      </w:r>
      <w:r w:rsidR="00C50C56" w:rsidRPr="007957BE">
        <w:rPr>
          <w:rFonts w:ascii="Arial Narrow" w:hAnsi="Arial Narrow" w:cs="Arial"/>
          <w:sz w:val="22"/>
          <w:szCs w:val="22"/>
        </w:rPr>
        <w:t>can</w:t>
      </w:r>
      <w:r w:rsidRPr="007957BE">
        <w:rPr>
          <w:rFonts w:ascii="Arial Narrow" w:hAnsi="Arial Narrow" w:cs="Arial"/>
          <w:sz w:val="22"/>
          <w:szCs w:val="22"/>
        </w:rPr>
        <w:t xml:space="preserve"> better see and understand the efforts and challenges of the others, encouraging more direct engagement, problem solving and discussion regarding necessary compensation for inputs provided. The advantages of regionally focused markets versus global markets were raised, as well as the advantages of having multi-functional activities on land (e.g., accommodation, CSAs, cultural venues) integrated with more diversified farming, drawing on localised practice-based knowledge, and non-profit plant breeding, have been found to have the best evidence to date to support regenerative food systems and communities.   </w:t>
      </w:r>
    </w:p>
    <w:p w14:paraId="6204A490" w14:textId="77777777" w:rsidR="007957BE" w:rsidRPr="007957BE" w:rsidRDefault="007957BE" w:rsidP="007957BE">
      <w:pPr>
        <w:rPr>
          <w:rFonts w:ascii="Arial Narrow" w:hAnsi="Arial Narrow" w:cs="Arial"/>
          <w:sz w:val="22"/>
          <w:szCs w:val="22"/>
        </w:rPr>
      </w:pPr>
      <w:r w:rsidRPr="007957BE">
        <w:rPr>
          <w:rFonts w:ascii="Arial Narrow" w:hAnsi="Arial Narrow" w:cs="Arial"/>
          <w:sz w:val="22"/>
          <w:szCs w:val="22"/>
        </w:rPr>
        <w:t xml:space="preserve">The talk finished with an overview of different economic practices around the globe, with a particular emphasis on community and business development being guided by a three-folding principle of fraternity, equality and liberty. </w:t>
      </w:r>
      <w:proofErr w:type="spellStart"/>
      <w:r w:rsidRPr="007957BE">
        <w:rPr>
          <w:rFonts w:ascii="Arial Narrow" w:hAnsi="Arial Narrow" w:cs="Arial"/>
          <w:sz w:val="22"/>
          <w:szCs w:val="22"/>
        </w:rPr>
        <w:t>Ueli’s</w:t>
      </w:r>
      <w:proofErr w:type="spellEnd"/>
      <w:r w:rsidRPr="007957BE">
        <w:rPr>
          <w:rFonts w:ascii="Arial Narrow" w:hAnsi="Arial Narrow" w:cs="Arial"/>
          <w:sz w:val="22"/>
          <w:szCs w:val="22"/>
        </w:rPr>
        <w:t xml:space="preserve"> home community model of </w:t>
      </w:r>
      <w:proofErr w:type="spellStart"/>
      <w:r w:rsidRPr="007957BE">
        <w:rPr>
          <w:rFonts w:ascii="Arial Narrow" w:hAnsi="Arial Narrow" w:cs="Arial"/>
          <w:sz w:val="22"/>
          <w:szCs w:val="22"/>
        </w:rPr>
        <w:t>L’Aubiert</w:t>
      </w:r>
      <w:proofErr w:type="spellEnd"/>
      <w:r w:rsidRPr="007957BE">
        <w:rPr>
          <w:rFonts w:ascii="Arial Narrow" w:hAnsi="Arial Narrow" w:cs="Arial"/>
          <w:sz w:val="22"/>
          <w:szCs w:val="22"/>
        </w:rPr>
        <w:t xml:space="preserve"> in Switzerland was then explored as a long-term venture that might be viewed as a point of reference for future community developments down under.     </w:t>
      </w:r>
    </w:p>
    <w:p w14:paraId="4396B360" w14:textId="1984C72F" w:rsidR="00C50C56" w:rsidRPr="00C50C56" w:rsidRDefault="00C50C56" w:rsidP="007957BE">
      <w:pPr>
        <w:rPr>
          <w:rFonts w:ascii="Arial Narrow" w:hAnsi="Arial Narrow"/>
          <w:sz w:val="22"/>
          <w:szCs w:val="22"/>
          <w:u w:val="single"/>
        </w:rPr>
      </w:pPr>
      <w:r w:rsidRPr="00C50C56">
        <w:rPr>
          <w:rFonts w:ascii="Arial Narrow" w:hAnsi="Arial Narrow"/>
          <w:sz w:val="22"/>
          <w:szCs w:val="22"/>
          <w:u w:val="single"/>
        </w:rPr>
        <w:t>The wrap-up gathering</w:t>
      </w:r>
    </w:p>
    <w:p w14:paraId="7632976D" w14:textId="394FC072" w:rsidR="007957BE" w:rsidRPr="007957BE" w:rsidRDefault="007957BE" w:rsidP="007957BE">
      <w:pPr>
        <w:rPr>
          <w:rFonts w:ascii="Arial Narrow" w:hAnsi="Arial Narrow"/>
          <w:sz w:val="22"/>
          <w:szCs w:val="22"/>
        </w:rPr>
      </w:pPr>
      <w:r w:rsidRPr="007957BE">
        <w:rPr>
          <w:rFonts w:ascii="Arial Narrow" w:hAnsi="Arial Narrow"/>
          <w:sz w:val="22"/>
          <w:szCs w:val="22"/>
        </w:rPr>
        <w:lastRenderedPageBreak/>
        <w:t xml:space="preserve">The final part of the centennial events in Tasmania involved a wrap-up gathering at the hall at </w:t>
      </w:r>
      <w:proofErr w:type="spellStart"/>
      <w:r w:rsidRPr="007957BE">
        <w:rPr>
          <w:rFonts w:ascii="Arial Narrow" w:hAnsi="Arial Narrow"/>
          <w:sz w:val="22"/>
          <w:szCs w:val="22"/>
        </w:rPr>
        <w:t>Tarremah</w:t>
      </w:r>
      <w:proofErr w:type="spellEnd"/>
      <w:r w:rsidRPr="007957BE">
        <w:rPr>
          <w:rFonts w:ascii="Arial Narrow" w:hAnsi="Arial Narrow"/>
          <w:sz w:val="22"/>
          <w:szCs w:val="22"/>
        </w:rPr>
        <w:t xml:space="preserve">. </w:t>
      </w:r>
    </w:p>
    <w:p w14:paraId="3120AEF9" w14:textId="3A7D116E" w:rsidR="007957BE" w:rsidRPr="007957BE" w:rsidRDefault="007957BE" w:rsidP="007957BE">
      <w:pPr>
        <w:rPr>
          <w:rFonts w:ascii="Arial Narrow" w:hAnsi="Arial Narrow"/>
          <w:color w:val="000000" w:themeColor="text1"/>
          <w:sz w:val="22"/>
          <w:szCs w:val="22"/>
        </w:rPr>
      </w:pPr>
      <w:r w:rsidRPr="007957BE">
        <w:rPr>
          <w:rFonts w:ascii="Arial Narrow" w:hAnsi="Arial Narrow"/>
          <w:color w:val="000000" w:themeColor="text1"/>
          <w:sz w:val="22"/>
          <w:szCs w:val="22"/>
        </w:rPr>
        <w:t xml:space="preserve">The centennial recognition events assisted in laying the foundations for the expansion of biodynamics in Tasmania. It is hoped that this expansion will continue to involve the reinvigoration and reconfiguration of relationships with other streams of Rudolf Steiner’s work such as education and Anthroposophy more generally. Working with the </w:t>
      </w:r>
      <w:proofErr w:type="spellStart"/>
      <w:r w:rsidRPr="007957BE">
        <w:rPr>
          <w:rFonts w:ascii="Arial Narrow" w:hAnsi="Arial Narrow"/>
          <w:color w:val="000000" w:themeColor="text1"/>
          <w:sz w:val="22"/>
          <w:szCs w:val="22"/>
        </w:rPr>
        <w:t>Tarremah</w:t>
      </w:r>
      <w:proofErr w:type="spellEnd"/>
      <w:r w:rsidRPr="007957BE">
        <w:rPr>
          <w:rFonts w:ascii="Arial Narrow" w:hAnsi="Arial Narrow"/>
          <w:color w:val="000000" w:themeColor="text1"/>
          <w:sz w:val="22"/>
          <w:szCs w:val="22"/>
        </w:rPr>
        <w:t xml:space="preserve"> Steiner School to explore ways to enhance BD practices in the garden, and support BD education possibilities is just one of the ways to build the BD community in Tasmania.</w:t>
      </w:r>
    </w:p>
    <w:p w14:paraId="71A0ECD1" w14:textId="15DA1790" w:rsidR="007957BE" w:rsidRPr="007957BE" w:rsidRDefault="007957BE" w:rsidP="007957BE">
      <w:pPr>
        <w:rPr>
          <w:rFonts w:ascii="Arial Narrow" w:hAnsi="Arial Narrow"/>
          <w:sz w:val="22"/>
          <w:szCs w:val="22"/>
        </w:rPr>
      </w:pPr>
      <w:r w:rsidRPr="007957BE">
        <w:rPr>
          <w:rFonts w:ascii="Arial Narrow" w:hAnsi="Arial Narrow"/>
          <w:sz w:val="22"/>
          <w:szCs w:val="22"/>
        </w:rPr>
        <w:t>It was fitting that the core theme of the Tassie events became enlivened in the group process of th</w:t>
      </w:r>
      <w:r w:rsidR="0087733D">
        <w:rPr>
          <w:rFonts w:ascii="Arial Narrow" w:hAnsi="Arial Narrow"/>
          <w:sz w:val="22"/>
          <w:szCs w:val="22"/>
        </w:rPr>
        <w:t>is final</w:t>
      </w:r>
      <w:r w:rsidRPr="007957BE">
        <w:rPr>
          <w:rFonts w:ascii="Arial Narrow" w:hAnsi="Arial Narrow"/>
          <w:sz w:val="22"/>
          <w:szCs w:val="22"/>
        </w:rPr>
        <w:t xml:space="preserve"> gathering</w:t>
      </w:r>
      <w:r w:rsidR="0087733D">
        <w:rPr>
          <w:rFonts w:ascii="Arial Narrow" w:hAnsi="Arial Narrow"/>
          <w:sz w:val="22"/>
          <w:szCs w:val="22"/>
        </w:rPr>
        <w:t xml:space="preserve">. </w:t>
      </w:r>
      <w:r w:rsidRPr="007957BE">
        <w:rPr>
          <w:rFonts w:ascii="Arial Narrow" w:hAnsi="Arial Narrow"/>
          <w:sz w:val="22"/>
          <w:szCs w:val="22"/>
        </w:rPr>
        <w:t>This meeting was tasked with further “weaving together” the main threads of the conversations and presentations over the course of the preceding couple of days, and to start to solidify a plan towards future developments.</w:t>
      </w:r>
    </w:p>
    <w:p w14:paraId="25467842" w14:textId="4FDF7815" w:rsidR="007957BE" w:rsidRPr="007957BE" w:rsidRDefault="007957BE" w:rsidP="007957BE">
      <w:pPr>
        <w:rPr>
          <w:rFonts w:ascii="Arial Narrow" w:hAnsi="Arial Narrow" w:cs="Arial"/>
          <w:color w:val="222222"/>
          <w:sz w:val="22"/>
          <w:szCs w:val="22"/>
          <w:shd w:val="clear" w:color="auto" w:fill="FFFFFF"/>
        </w:rPr>
      </w:pPr>
      <w:r w:rsidRPr="007957BE">
        <w:rPr>
          <w:rFonts w:ascii="Arial Narrow" w:hAnsi="Arial Narrow" w:cs="Arial"/>
          <w:color w:val="222222"/>
          <w:sz w:val="22"/>
          <w:szCs w:val="22"/>
          <w:shd w:val="clear" w:color="auto" w:fill="FFFFFF"/>
        </w:rPr>
        <w:t xml:space="preserve">Over 20 people joined the circle in the hall </w:t>
      </w:r>
      <w:r w:rsidR="0087733D">
        <w:rPr>
          <w:rFonts w:ascii="Arial Narrow" w:hAnsi="Arial Narrow" w:cs="Arial"/>
          <w:color w:val="222222"/>
          <w:sz w:val="22"/>
          <w:szCs w:val="22"/>
          <w:shd w:val="clear" w:color="auto" w:fill="FFFFFF"/>
        </w:rPr>
        <w:t xml:space="preserve">to </w:t>
      </w:r>
      <w:r w:rsidRPr="007957BE">
        <w:rPr>
          <w:rFonts w:ascii="Arial Narrow" w:hAnsi="Arial Narrow" w:cs="Arial"/>
          <w:color w:val="222222"/>
          <w:sz w:val="22"/>
          <w:szCs w:val="22"/>
          <w:shd w:val="clear" w:color="auto" w:fill="FFFFFF"/>
        </w:rPr>
        <w:t xml:space="preserve">explore the roots of BD in Tassie, where we are now, and where we might be able to go as a community supporting the ongoing development of biodynamics in Tasmania. These core directions include: a focus on BD education in schools, with </w:t>
      </w:r>
      <w:proofErr w:type="spellStart"/>
      <w:r w:rsidRPr="007957BE">
        <w:rPr>
          <w:rFonts w:ascii="Arial Narrow" w:hAnsi="Arial Narrow" w:cs="Arial"/>
          <w:color w:val="222222"/>
          <w:sz w:val="22"/>
          <w:szCs w:val="22"/>
          <w:shd w:val="clear" w:color="auto" w:fill="FFFFFF"/>
        </w:rPr>
        <w:t>Tarremah</w:t>
      </w:r>
      <w:proofErr w:type="spellEnd"/>
      <w:r w:rsidRPr="007957BE">
        <w:rPr>
          <w:rFonts w:ascii="Arial Narrow" w:hAnsi="Arial Narrow" w:cs="Arial"/>
          <w:color w:val="222222"/>
          <w:sz w:val="22"/>
          <w:szCs w:val="22"/>
          <w:shd w:val="clear" w:color="auto" w:fill="FFFFFF"/>
        </w:rPr>
        <w:t xml:space="preserve"> being an initial point of development; increasing our connection with the international BD movement; taking personal responsibility for healing and growing our community; initiatives to increase BD food security and succession options (including knowledge retention - e.g., multiple aspects of Brian Keats’s astro-calendar, land and produce sharing, etc); BD education, training and research; deepening the underpinning of BD in Tassie with Anthroposophy; and centre based and more distributed intentional community building initiatives guided by social three-folding. </w:t>
      </w:r>
    </w:p>
    <w:p w14:paraId="22A8C449" w14:textId="4B0E9E10" w:rsidR="007957BE" w:rsidRPr="007957BE" w:rsidRDefault="007957BE" w:rsidP="007957BE">
      <w:pPr>
        <w:rPr>
          <w:rFonts w:ascii="Arial Narrow" w:hAnsi="Arial Narrow" w:cs="Arial"/>
          <w:color w:val="222222"/>
          <w:sz w:val="22"/>
          <w:szCs w:val="22"/>
          <w:shd w:val="clear" w:color="auto" w:fill="FFFFFF"/>
        </w:rPr>
      </w:pPr>
      <w:r w:rsidRPr="007957BE">
        <w:rPr>
          <w:rFonts w:ascii="Arial Narrow" w:hAnsi="Arial Narrow" w:cs="Arial"/>
          <w:color w:val="222222"/>
          <w:sz w:val="22"/>
          <w:szCs w:val="22"/>
          <w:shd w:val="clear" w:color="auto" w:fill="FFFFFF"/>
        </w:rPr>
        <w:t>There was a wave of emotion which appeared to catalyse motivation within the group to acknowledge the pain of separation that has been experienced within the various Steiner informed streams, the depth of existing connection and potential connection as we strive to create more cohesion moving forward. There was poetry, tears, hugs and laughter as our circle gathered on the same place (literally) where once BD carrots were being grown some time ago.   </w:t>
      </w:r>
    </w:p>
    <w:p w14:paraId="01F46F02" w14:textId="0AD29CE3" w:rsidR="007957BE" w:rsidRPr="007957BE" w:rsidRDefault="007957BE" w:rsidP="007957BE">
      <w:pPr>
        <w:rPr>
          <w:rFonts w:ascii="Arial Narrow" w:hAnsi="Arial Narrow" w:cs="Arial"/>
          <w:color w:val="222222"/>
          <w:sz w:val="22"/>
          <w:szCs w:val="22"/>
          <w:shd w:val="clear" w:color="auto" w:fill="FFFFFF"/>
        </w:rPr>
      </w:pPr>
      <w:r w:rsidRPr="007957BE">
        <w:rPr>
          <w:rFonts w:ascii="Arial Narrow" w:hAnsi="Arial Narrow" w:cs="Arial"/>
          <w:color w:val="222222"/>
          <w:sz w:val="22"/>
          <w:szCs w:val="22"/>
          <w:shd w:val="clear" w:color="auto" w:fill="FFFFFF"/>
        </w:rPr>
        <w:t xml:space="preserve">Many participants committed to form a working group to continue this conversation, with a particular focus on enhancing BD education in schools and better integrating with existing BD training and community initiatives. One step in this direction was suggested that </w:t>
      </w:r>
      <w:proofErr w:type="spellStart"/>
      <w:r w:rsidRPr="007957BE">
        <w:rPr>
          <w:rFonts w:ascii="Arial Narrow" w:hAnsi="Arial Narrow" w:cs="Arial"/>
          <w:color w:val="222222"/>
          <w:sz w:val="22"/>
          <w:szCs w:val="22"/>
          <w:shd w:val="clear" w:color="auto" w:fill="FFFFFF"/>
        </w:rPr>
        <w:t>Tarremah</w:t>
      </w:r>
      <w:proofErr w:type="spellEnd"/>
      <w:r w:rsidRPr="007957BE">
        <w:rPr>
          <w:rFonts w:ascii="Arial Narrow" w:hAnsi="Arial Narrow" w:cs="Arial"/>
          <w:color w:val="222222"/>
          <w:sz w:val="22"/>
          <w:szCs w:val="22"/>
          <w:shd w:val="clear" w:color="auto" w:fill="FFFFFF"/>
        </w:rPr>
        <w:t xml:space="preserve"> could host one of the seasonal weekend workshops of the yearlong </w:t>
      </w:r>
      <w:proofErr w:type="spellStart"/>
      <w:r w:rsidRPr="007957BE">
        <w:rPr>
          <w:rFonts w:ascii="Arial Narrow" w:hAnsi="Arial Narrow" w:cs="Arial"/>
          <w:color w:val="222222"/>
          <w:sz w:val="22"/>
          <w:szCs w:val="22"/>
          <w:shd w:val="clear" w:color="auto" w:fill="FFFFFF"/>
        </w:rPr>
        <w:t>BDTas</w:t>
      </w:r>
      <w:proofErr w:type="spellEnd"/>
      <w:r w:rsidRPr="007957BE">
        <w:rPr>
          <w:rFonts w:ascii="Arial Narrow" w:hAnsi="Arial Narrow" w:cs="Arial"/>
          <w:color w:val="222222"/>
          <w:sz w:val="22"/>
          <w:szCs w:val="22"/>
          <w:shd w:val="clear" w:color="auto" w:fill="FFFFFF"/>
        </w:rPr>
        <w:t xml:space="preserve"> Foundation Education Course. </w:t>
      </w:r>
    </w:p>
    <w:p w14:paraId="195357ED" w14:textId="3306BC35" w:rsidR="007957BE" w:rsidRPr="007957BE" w:rsidRDefault="007957BE" w:rsidP="007957BE">
      <w:pPr>
        <w:rPr>
          <w:rFonts w:ascii="Arial Narrow" w:hAnsi="Arial Narrow" w:cs="Arial"/>
          <w:color w:val="222222"/>
          <w:sz w:val="22"/>
          <w:szCs w:val="22"/>
          <w:shd w:val="clear" w:color="auto" w:fill="FFFFFF"/>
        </w:rPr>
      </w:pPr>
      <w:r w:rsidRPr="007957BE">
        <w:rPr>
          <w:rFonts w:ascii="Arial Narrow" w:hAnsi="Arial Narrow" w:cs="Arial"/>
          <w:color w:val="222222"/>
          <w:sz w:val="22"/>
          <w:szCs w:val="22"/>
          <w:shd w:val="clear" w:color="auto" w:fill="FFFFFF"/>
        </w:rPr>
        <w:t xml:space="preserve">This was truly an inspiring meeting, showing hope and goodwill to move forward together. The only thing that could top this was </w:t>
      </w:r>
      <w:proofErr w:type="spellStart"/>
      <w:r w:rsidRPr="007957BE">
        <w:rPr>
          <w:rFonts w:ascii="Arial Narrow" w:hAnsi="Arial Narrow" w:cs="Arial"/>
          <w:color w:val="222222"/>
          <w:sz w:val="22"/>
          <w:szCs w:val="22"/>
          <w:shd w:val="clear" w:color="auto" w:fill="FFFFFF"/>
        </w:rPr>
        <w:t>Ueli’s</w:t>
      </w:r>
      <w:proofErr w:type="spellEnd"/>
      <w:r w:rsidRPr="007957BE">
        <w:rPr>
          <w:rFonts w:ascii="Arial Narrow" w:hAnsi="Arial Narrow" w:cs="Arial"/>
          <w:color w:val="222222"/>
          <w:sz w:val="22"/>
          <w:szCs w:val="22"/>
          <w:shd w:val="clear" w:color="auto" w:fill="FFFFFF"/>
        </w:rPr>
        <w:t xml:space="preserve"> expressed discovery that “Tasmania in the centre of </w:t>
      </w:r>
      <w:r w:rsidR="00C375F1">
        <w:rPr>
          <w:rFonts w:ascii="Arial Narrow" w:hAnsi="Arial Narrow" w:cs="Arial"/>
          <w:color w:val="222222"/>
          <w:sz w:val="22"/>
          <w:szCs w:val="22"/>
          <w:shd w:val="clear" w:color="auto" w:fill="FFFFFF"/>
        </w:rPr>
        <w:t xml:space="preserve">BD </w:t>
      </w:r>
      <w:r w:rsidRPr="007957BE">
        <w:rPr>
          <w:rFonts w:ascii="Arial Narrow" w:hAnsi="Arial Narrow" w:cs="Arial"/>
          <w:color w:val="222222"/>
          <w:sz w:val="22"/>
          <w:szCs w:val="22"/>
          <w:shd w:val="clear" w:color="auto" w:fill="FFFFFF"/>
        </w:rPr>
        <w:t>universe!”, which was met with a jovial and enthusiastic round of applause. Well done to all involved!</w:t>
      </w:r>
    </w:p>
    <w:p w14:paraId="0CB32D75" w14:textId="77777777" w:rsidR="00A76F72" w:rsidRPr="007957BE" w:rsidRDefault="00A76F72">
      <w:pPr>
        <w:spacing w:after="0" w:line="240" w:lineRule="auto"/>
        <w:rPr>
          <w:rFonts w:ascii="Arial Narrow" w:eastAsia="Arial" w:hAnsi="Arial Narrow" w:cs="Arial"/>
          <w:color w:val="222222"/>
          <w:sz w:val="22"/>
          <w:szCs w:val="22"/>
          <w:shd w:val="clear" w:color="auto" w:fill="FFFFFF"/>
        </w:rPr>
      </w:pPr>
    </w:p>
    <w:p w14:paraId="50E3A95C" w14:textId="77777777" w:rsidR="00A76F72" w:rsidRPr="001B180A" w:rsidRDefault="00000000">
      <w:pPr>
        <w:spacing w:after="0" w:line="240" w:lineRule="auto"/>
        <w:rPr>
          <w:rFonts w:ascii="Arial Narrow" w:eastAsia="Arial" w:hAnsi="Arial Narrow" w:cs="Arial"/>
          <w:b/>
          <w:bCs/>
          <w:color w:val="222222"/>
          <w:sz w:val="22"/>
          <w:szCs w:val="22"/>
          <w:shd w:val="clear" w:color="auto" w:fill="FFFFFF"/>
        </w:rPr>
      </w:pPr>
      <w:r w:rsidRPr="001B180A">
        <w:rPr>
          <w:rFonts w:ascii="Arial Narrow" w:eastAsia="Arial" w:hAnsi="Arial Narrow" w:cs="Arial"/>
          <w:b/>
          <w:bCs/>
          <w:color w:val="222222"/>
          <w:sz w:val="22"/>
          <w:szCs w:val="22"/>
          <w:shd w:val="clear" w:color="auto" w:fill="FFFFFF"/>
        </w:rPr>
        <w:t>Emily Samuels-Ballantyne</w:t>
      </w:r>
    </w:p>
    <w:p w14:paraId="48E50FAE" w14:textId="77777777" w:rsidR="00A76F72" w:rsidRPr="007957BE" w:rsidRDefault="00000000">
      <w:pPr>
        <w:spacing w:after="0" w:line="240" w:lineRule="auto"/>
        <w:rPr>
          <w:rFonts w:ascii="Arial Narrow" w:eastAsia="Arial" w:hAnsi="Arial Narrow" w:cs="Arial"/>
          <w:color w:val="222222"/>
          <w:sz w:val="22"/>
          <w:szCs w:val="22"/>
          <w:shd w:val="clear" w:color="auto" w:fill="FFFFFF"/>
        </w:rPr>
      </w:pPr>
      <w:r w:rsidRPr="007957BE">
        <w:rPr>
          <w:rFonts w:ascii="Arial Narrow" w:eastAsia="Calibri" w:hAnsi="Arial Narrow" w:cs="Calibri"/>
          <w:sz w:val="22"/>
          <w:szCs w:val="22"/>
        </w:rPr>
        <w:t>Biodynamics Tasmania and Parent</w:t>
      </w:r>
    </w:p>
    <w:p w14:paraId="16975736" w14:textId="77777777" w:rsidR="00A76F72" w:rsidRPr="007957BE" w:rsidRDefault="00A76F72">
      <w:pPr>
        <w:spacing w:after="0" w:line="240" w:lineRule="auto"/>
        <w:rPr>
          <w:rFonts w:ascii="Arial Narrow" w:eastAsia="Calibri" w:hAnsi="Arial Narrow" w:cs="Calibri"/>
          <w:sz w:val="22"/>
          <w:szCs w:val="22"/>
        </w:rPr>
      </w:pPr>
    </w:p>
    <w:p w14:paraId="46F973A8" w14:textId="77777777" w:rsidR="00A76F72" w:rsidRPr="001B180A" w:rsidRDefault="00000000">
      <w:pPr>
        <w:spacing w:after="0" w:line="240" w:lineRule="auto"/>
        <w:rPr>
          <w:rFonts w:ascii="Arial Narrow" w:eastAsia="Calibri" w:hAnsi="Arial Narrow" w:cs="Calibri"/>
          <w:b/>
          <w:bCs/>
          <w:sz w:val="22"/>
          <w:szCs w:val="22"/>
        </w:rPr>
      </w:pPr>
      <w:r w:rsidRPr="001B180A">
        <w:rPr>
          <w:rFonts w:ascii="Arial Narrow" w:eastAsia="Calibri" w:hAnsi="Arial Narrow" w:cs="Calibri"/>
          <w:b/>
          <w:bCs/>
          <w:sz w:val="22"/>
          <w:szCs w:val="22"/>
        </w:rPr>
        <w:t xml:space="preserve">Trevor Crowe </w:t>
      </w:r>
    </w:p>
    <w:p w14:paraId="6AD6C0FB" w14:textId="4DEF82C9" w:rsidR="00A76F72" w:rsidRPr="007957BE" w:rsidRDefault="00000000">
      <w:pPr>
        <w:spacing w:after="0" w:line="240" w:lineRule="auto"/>
        <w:rPr>
          <w:rFonts w:ascii="Arial Narrow" w:eastAsia="Calibri" w:hAnsi="Arial Narrow" w:cs="Calibri"/>
          <w:sz w:val="22"/>
          <w:szCs w:val="22"/>
        </w:rPr>
      </w:pPr>
      <w:r w:rsidRPr="007957BE">
        <w:rPr>
          <w:rFonts w:ascii="Arial Narrow" w:eastAsia="Calibri" w:hAnsi="Arial Narrow" w:cs="Calibri"/>
          <w:sz w:val="22"/>
          <w:szCs w:val="22"/>
        </w:rPr>
        <w:t xml:space="preserve">Coordinator </w:t>
      </w:r>
      <w:r w:rsidR="0087733D" w:rsidRPr="007957BE">
        <w:rPr>
          <w:rFonts w:ascii="Arial Narrow" w:eastAsia="Calibri" w:hAnsi="Arial Narrow" w:cs="Calibri"/>
          <w:sz w:val="22"/>
          <w:szCs w:val="22"/>
        </w:rPr>
        <w:t>Biodynamics</w:t>
      </w:r>
      <w:r w:rsidRPr="007957BE">
        <w:rPr>
          <w:rFonts w:ascii="Arial Narrow" w:eastAsia="Calibri" w:hAnsi="Arial Narrow" w:cs="Calibri"/>
          <w:sz w:val="22"/>
          <w:szCs w:val="22"/>
        </w:rPr>
        <w:t xml:space="preserve"> Tasmania</w:t>
      </w:r>
    </w:p>
    <w:p w14:paraId="4BB64BED" w14:textId="77777777" w:rsidR="00A76F72" w:rsidRPr="007957BE" w:rsidRDefault="00A76F72">
      <w:pPr>
        <w:spacing w:after="0" w:line="240" w:lineRule="auto"/>
        <w:rPr>
          <w:rFonts w:ascii="Arial Narrow" w:eastAsia="Calibri" w:hAnsi="Arial Narrow" w:cs="Calibri"/>
          <w:sz w:val="22"/>
          <w:szCs w:val="22"/>
        </w:rPr>
      </w:pPr>
    </w:p>
    <w:p w14:paraId="2B8BAEC5" w14:textId="77777777" w:rsidR="00A76F72" w:rsidRPr="007957BE" w:rsidRDefault="00A76F72">
      <w:pPr>
        <w:spacing w:after="0" w:line="240" w:lineRule="auto"/>
        <w:rPr>
          <w:rFonts w:ascii="Arial Narrow" w:eastAsia="Calibri" w:hAnsi="Arial Narrow" w:cs="Calibri"/>
          <w:sz w:val="22"/>
          <w:szCs w:val="22"/>
        </w:rPr>
      </w:pPr>
    </w:p>
    <w:sectPr w:rsidR="00A76F72" w:rsidRPr="00795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72"/>
    <w:rsid w:val="001B180A"/>
    <w:rsid w:val="00367C41"/>
    <w:rsid w:val="00765ACA"/>
    <w:rsid w:val="007957BE"/>
    <w:rsid w:val="0087733D"/>
    <w:rsid w:val="00957761"/>
    <w:rsid w:val="00A20CF3"/>
    <w:rsid w:val="00A76F72"/>
    <w:rsid w:val="00B97D30"/>
    <w:rsid w:val="00C375F1"/>
    <w:rsid w:val="00C50C56"/>
    <w:rsid w:val="00CF5D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455C8B"/>
  <w15:docId w15:val="{E63A952E-0621-0246-97CA-C2B3FFFB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.~WRD0000</Template>
  <TotalTime>36</TotalTime>
  <Pages>3</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Campbell</cp:lastModifiedBy>
  <cp:revision>7</cp:revision>
  <dcterms:created xsi:type="dcterms:W3CDTF">2024-05-25T22:42:00Z</dcterms:created>
  <dcterms:modified xsi:type="dcterms:W3CDTF">2024-06-13T03:30:00Z</dcterms:modified>
</cp:coreProperties>
</file>